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85" w:rsidRPr="00951585" w:rsidRDefault="00951585" w:rsidP="0095158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>СОВЕТ ДЕПУТАТОВ</w:t>
      </w:r>
    </w:p>
    <w:p w:rsidR="00951585" w:rsidRPr="00951585" w:rsidRDefault="00951585" w:rsidP="0095158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</w:p>
    <w:p w:rsidR="00951585" w:rsidRPr="00951585" w:rsidRDefault="00951585" w:rsidP="0095158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>ЧЕРТАНОВО ЮЖНОЕ</w:t>
      </w:r>
    </w:p>
    <w:p w:rsidR="00951585" w:rsidRPr="00951585" w:rsidRDefault="00951585" w:rsidP="0095158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>РЕШЕНИЕ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>10.06.2014 № 01-03-53/14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58"/>
        <w:gridCol w:w="4497"/>
      </w:tblGrid>
      <w:tr w:rsidR="00951585" w:rsidRPr="00951585" w:rsidTr="00951585">
        <w:trPr>
          <w:tblCellSpacing w:w="0" w:type="dxa"/>
        </w:trPr>
        <w:tc>
          <w:tcPr>
            <w:tcW w:w="5145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изменений в решение Совета депутатов муниципального округа </w:t>
            </w:r>
            <w:proofErr w:type="spellStart"/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Чертаново</w:t>
            </w:r>
            <w:proofErr w:type="spellEnd"/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Южное от 24  декабря 2013 года № 01-03-86/13 «О бюджете муниципального округа </w:t>
            </w:r>
            <w:proofErr w:type="spellStart"/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Чертаново</w:t>
            </w:r>
            <w:proofErr w:type="spellEnd"/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Южное на 2014 год»</w:t>
            </w:r>
          </w:p>
        </w:tc>
        <w:tc>
          <w:tcPr>
            <w:tcW w:w="4920" w:type="dxa"/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51585">
        <w:rPr>
          <w:rFonts w:eastAsia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от 14 декабря 2013 года</w:t>
      </w:r>
      <w:proofErr w:type="gramEnd"/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51585">
        <w:rPr>
          <w:rFonts w:eastAsia="Times New Roman" w:cs="Times New Roman"/>
          <w:sz w:val="24"/>
          <w:szCs w:val="24"/>
          <w:lang w:eastAsia="ru-RU"/>
        </w:rPr>
        <w:t xml:space="preserve">№ 70 «О бюджете города Москвы на 2014 год и плановый период 2014 и 2015 годов», от 10 апреля 2013 года № 15 «О внесении изменений в Закон города Москвы от 21 ноября 2012 года,  Уставом муниципального округа </w:t>
      </w:r>
      <w:proofErr w:type="spellStart"/>
      <w:r w:rsidRPr="00951585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Южное, Положением о бюджетном процессе в муниципальном округе </w:t>
      </w:r>
      <w:proofErr w:type="spellStart"/>
      <w:r w:rsidRPr="00951585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Южное, во исполнение    постановления Правительства Москвы от 17 декабря 2013 года №853-ПП «Об утверждении</w:t>
      </w:r>
      <w:proofErr w:type="gram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1585">
        <w:rPr>
          <w:rFonts w:eastAsia="Times New Roman" w:cs="Times New Roman"/>
          <w:sz w:val="24"/>
          <w:szCs w:val="24"/>
          <w:lang w:eastAsia="ru-RU"/>
        </w:rPr>
        <w:t xml:space="preserve">порядков предоставления межбюджетных трансфертов из бюджета города Москвы бюджетам внутригородских муниципальных образований» и  Соглашения от 03 июня 2014 года № 100-18/311-14 «О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  </w:t>
      </w:r>
      <w:proofErr w:type="spellStart"/>
      <w:r w:rsidRPr="00951585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Южное  Совет депутатов муниципального округа </w:t>
      </w:r>
      <w:proofErr w:type="spellStart"/>
      <w:r w:rsidRPr="00951585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Южное решил:</w:t>
      </w:r>
      <w:proofErr w:type="gramEnd"/>
    </w:p>
    <w:p w:rsidR="00951585" w:rsidRPr="00951585" w:rsidRDefault="00951585" w:rsidP="00951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 xml:space="preserve">Увеличить прогнозируемый объем доходов бюджета муниципального округа </w:t>
      </w:r>
      <w:proofErr w:type="spellStart"/>
      <w:r w:rsidRPr="00951585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1585">
        <w:rPr>
          <w:rFonts w:eastAsia="Times New Roman" w:cs="Times New Roman"/>
          <w:sz w:val="24"/>
          <w:szCs w:val="24"/>
          <w:lang w:eastAsia="ru-RU"/>
        </w:rPr>
        <w:t>Южное</w:t>
      </w:r>
      <w:proofErr w:type="gram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на 840,0 тыс. руб. Увеличить общий объем расходов бюджета муниципального округа </w:t>
      </w:r>
      <w:proofErr w:type="spellStart"/>
      <w:r w:rsidRPr="00951585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Южное на 840,0 тыс. руб.</w:t>
      </w:r>
    </w:p>
    <w:p w:rsidR="00951585" w:rsidRPr="00951585" w:rsidRDefault="00951585" w:rsidP="00951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 xml:space="preserve">Увеличить общий объем расходов бюджета муниципального округа </w:t>
      </w:r>
      <w:proofErr w:type="spellStart"/>
      <w:r w:rsidRPr="00951585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1585">
        <w:rPr>
          <w:rFonts w:eastAsia="Times New Roman" w:cs="Times New Roman"/>
          <w:sz w:val="24"/>
          <w:szCs w:val="24"/>
          <w:lang w:eastAsia="ru-RU"/>
        </w:rPr>
        <w:t>Южное</w:t>
      </w:r>
      <w:proofErr w:type="gram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на 175,0 тыс. руб. для выплаты премии КБК 0102 31А0101 121 211. </w:t>
      </w:r>
      <w:r w:rsidRPr="00951585">
        <w:rPr>
          <w:rFonts w:eastAsia="Times New Roman" w:cs="Times New Roman"/>
          <w:sz w:val="24"/>
          <w:szCs w:val="24"/>
          <w:lang w:eastAsia="ru-RU"/>
        </w:rPr>
        <w:lastRenderedPageBreak/>
        <w:t xml:space="preserve">(Решения Совета депутатов муниципального округа </w:t>
      </w:r>
      <w:proofErr w:type="spellStart"/>
      <w:r w:rsidRPr="00951585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Южное от 15.04.2014 г. № 01-03-45/14; от 10.06.2014 г.</w:t>
      </w:r>
      <w:proofErr w:type="gramStart"/>
      <w:r w:rsidRPr="00951585">
        <w:rPr>
          <w:rFonts w:eastAsia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951585" w:rsidRPr="00951585" w:rsidRDefault="00951585" w:rsidP="00951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 xml:space="preserve">Определить источник финансирования дефицита местного бюджета – свободный остаток собственных средств бюджета муниципального округа </w:t>
      </w:r>
      <w:proofErr w:type="spellStart"/>
      <w:r w:rsidRPr="00951585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1585">
        <w:rPr>
          <w:rFonts w:eastAsia="Times New Roman" w:cs="Times New Roman"/>
          <w:sz w:val="24"/>
          <w:szCs w:val="24"/>
          <w:lang w:eastAsia="ru-RU"/>
        </w:rPr>
        <w:t>Южное</w:t>
      </w:r>
      <w:proofErr w:type="gram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на 01.01.2014 года.</w:t>
      </w:r>
    </w:p>
    <w:p w:rsidR="00951585" w:rsidRPr="00951585" w:rsidRDefault="00951585" w:rsidP="00951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 xml:space="preserve">Внести следующие изменения в решение Совета депутатов муниципального округа </w:t>
      </w:r>
      <w:proofErr w:type="spellStart"/>
      <w:r w:rsidRPr="00951585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Южное от 24 декабря 2013 года № 01-03-86/13 «О бюджете муниципального округа </w:t>
      </w:r>
      <w:proofErr w:type="spellStart"/>
      <w:r w:rsidRPr="00951585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Южное на 2014 год»:  </w:t>
      </w:r>
    </w:p>
    <w:p w:rsidR="00951585" w:rsidRPr="00951585" w:rsidRDefault="00951585" w:rsidP="00951585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>4. Изложить пункт 2 решения в следующей редакции: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 xml:space="preserve">«2. Утвердить основные характеристики бюджета муниципального округа </w:t>
      </w:r>
      <w:proofErr w:type="spellStart"/>
      <w:r w:rsidRPr="00951585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1585">
        <w:rPr>
          <w:rFonts w:eastAsia="Times New Roman" w:cs="Times New Roman"/>
          <w:sz w:val="24"/>
          <w:szCs w:val="24"/>
          <w:lang w:eastAsia="ru-RU"/>
        </w:rPr>
        <w:t>Южное</w:t>
      </w:r>
      <w:proofErr w:type="gram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на 2014 год: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 xml:space="preserve">1) прогнозируемый объем доходов бюджета муниципального округа </w:t>
      </w:r>
      <w:proofErr w:type="spellStart"/>
      <w:r w:rsidRPr="00951585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1585">
        <w:rPr>
          <w:rFonts w:eastAsia="Times New Roman" w:cs="Times New Roman"/>
          <w:sz w:val="24"/>
          <w:szCs w:val="24"/>
          <w:lang w:eastAsia="ru-RU"/>
        </w:rPr>
        <w:t>Южное</w:t>
      </w:r>
      <w:proofErr w:type="gram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на 2014 год в сумме </w:t>
      </w:r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>19023,8</w:t>
      </w:r>
      <w:r w:rsidRPr="009515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>тыс. рублей</w:t>
      </w:r>
      <w:r w:rsidRPr="00951585">
        <w:rPr>
          <w:rFonts w:eastAsia="Times New Roman" w:cs="Times New Roman"/>
          <w:sz w:val="24"/>
          <w:szCs w:val="24"/>
          <w:lang w:eastAsia="ru-RU"/>
        </w:rPr>
        <w:t>;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 xml:space="preserve">2) общий объем расходов бюджета муниципального округа </w:t>
      </w:r>
      <w:proofErr w:type="spellStart"/>
      <w:r w:rsidRPr="00951585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1585">
        <w:rPr>
          <w:rFonts w:eastAsia="Times New Roman" w:cs="Times New Roman"/>
          <w:sz w:val="24"/>
          <w:szCs w:val="24"/>
          <w:lang w:eastAsia="ru-RU"/>
        </w:rPr>
        <w:t>Южное</w:t>
      </w:r>
      <w:proofErr w:type="gram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на 2014 год в сумме </w:t>
      </w:r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>19198,8 тыс. рублей</w:t>
      </w:r>
      <w:r w:rsidRPr="00951585">
        <w:rPr>
          <w:rFonts w:eastAsia="Times New Roman" w:cs="Times New Roman"/>
          <w:sz w:val="24"/>
          <w:szCs w:val="24"/>
          <w:lang w:eastAsia="ru-RU"/>
        </w:rPr>
        <w:t>».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>4.2. Приложение 1 к решению изложить  в редакции согласно приложению 1 к настоящему решению.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>4.3. Приложение 5 к решению изложить  в редакции согласно приложению 2 к настоящему решению.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>4.4. Приложение 6 к решению изложить  в редакции согласно приложению 3 к настоящему решению.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>5. Настоящее решение вступает в силу со дня его принятия.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>6. Настоящее решение подлежит опубликованию в бюллетене «Московский муниципальный вестник».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 xml:space="preserve">7. Контроль за выполнением настоящего решения возложить на главу муниципального округа </w:t>
      </w:r>
      <w:proofErr w:type="spellStart"/>
      <w:r w:rsidRPr="00951585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1585">
        <w:rPr>
          <w:rFonts w:eastAsia="Times New Roman" w:cs="Times New Roman"/>
          <w:sz w:val="24"/>
          <w:szCs w:val="24"/>
          <w:lang w:eastAsia="ru-RU"/>
        </w:rPr>
        <w:t>Южное</w:t>
      </w:r>
      <w:proofErr w:type="gram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Новикова А.А.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Глава муниципального округа 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>Чертаново</w:t>
      </w:r>
      <w:proofErr w:type="spellEnd"/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>Южное</w:t>
      </w:r>
      <w:proofErr w:type="gramEnd"/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 А.А. Новиков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>Приложение 1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lastRenderedPageBreak/>
        <w:t xml:space="preserve">к решению Совета депутатов муниципального округа </w:t>
      </w:r>
      <w:proofErr w:type="spellStart"/>
      <w:r w:rsidRPr="00951585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1585">
        <w:rPr>
          <w:rFonts w:eastAsia="Times New Roman" w:cs="Times New Roman"/>
          <w:sz w:val="24"/>
          <w:szCs w:val="24"/>
          <w:lang w:eastAsia="ru-RU"/>
        </w:rPr>
        <w:t>Южное</w:t>
      </w:r>
      <w:proofErr w:type="gramEnd"/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>от  10  июня   2014 г.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>№  01-03-53/14</w:t>
      </w:r>
    </w:p>
    <w:p w:rsidR="00951585" w:rsidRPr="00951585" w:rsidRDefault="00951585" w:rsidP="00951585">
      <w:pPr>
        <w:spacing w:before="100" w:beforeAutospacing="1" w:after="100" w:afterAutospacing="1" w:line="240" w:lineRule="auto"/>
        <w:ind w:left="4956"/>
        <w:rPr>
          <w:rFonts w:eastAsia="Times New Roman" w:cs="Times New Roman"/>
          <w:sz w:val="24"/>
          <w:szCs w:val="24"/>
          <w:lang w:eastAsia="ru-RU"/>
        </w:rPr>
      </w:pP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Доходы бюджета муниципального округа 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>Чертаново</w:t>
      </w:r>
      <w:proofErr w:type="spellEnd"/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>Южное</w:t>
      </w:r>
      <w:proofErr w:type="gramEnd"/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 2014 год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39"/>
        <w:gridCol w:w="5022"/>
        <w:gridCol w:w="1389"/>
      </w:tblGrid>
      <w:tr w:rsidR="00951585" w:rsidRPr="00951585" w:rsidTr="00951585">
        <w:trPr>
          <w:trHeight w:val="900"/>
          <w:tblCellSpacing w:w="0" w:type="dxa"/>
        </w:trPr>
        <w:tc>
          <w:tcPr>
            <w:tcW w:w="3240" w:type="dxa"/>
            <w:vMerge w:val="restart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400" w:type="dxa"/>
            <w:vMerge w:val="restart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951585" w:rsidRPr="00951585" w:rsidTr="00951585">
        <w:trPr>
          <w:trHeight w:val="330"/>
          <w:tblCellSpacing w:w="0" w:type="dxa"/>
        </w:trPr>
        <w:tc>
          <w:tcPr>
            <w:tcW w:w="32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1585" w:rsidRPr="00951585" w:rsidTr="00951585">
        <w:trPr>
          <w:trHeight w:val="765"/>
          <w:tblCellSpacing w:w="0" w:type="dxa"/>
        </w:trPr>
        <w:tc>
          <w:tcPr>
            <w:tcW w:w="32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000 1  00 00000 00 0000 000</w:t>
            </w:r>
          </w:p>
        </w:tc>
        <w:tc>
          <w:tcPr>
            <w:tcW w:w="54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17343,8</w:t>
            </w:r>
          </w:p>
        </w:tc>
      </w:tr>
      <w:tr w:rsidR="00951585" w:rsidRPr="00951585" w:rsidTr="00951585">
        <w:trPr>
          <w:trHeight w:val="495"/>
          <w:tblCellSpacing w:w="0" w:type="dxa"/>
        </w:trPr>
        <w:tc>
          <w:tcPr>
            <w:tcW w:w="32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4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17343,8</w:t>
            </w:r>
          </w:p>
        </w:tc>
      </w:tr>
      <w:tr w:rsidR="00951585" w:rsidRPr="00951585" w:rsidTr="00951585">
        <w:trPr>
          <w:trHeight w:val="435"/>
          <w:tblCellSpacing w:w="0" w:type="dxa"/>
        </w:trPr>
        <w:tc>
          <w:tcPr>
            <w:tcW w:w="32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4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14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17343,8</w:t>
            </w:r>
          </w:p>
        </w:tc>
      </w:tr>
      <w:tr w:rsidR="00951585" w:rsidRPr="00951585" w:rsidTr="00951585">
        <w:trPr>
          <w:trHeight w:val="1755"/>
          <w:tblCellSpacing w:w="0" w:type="dxa"/>
        </w:trPr>
        <w:tc>
          <w:tcPr>
            <w:tcW w:w="32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4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15500,0</w:t>
            </w:r>
          </w:p>
        </w:tc>
      </w:tr>
      <w:tr w:rsidR="00951585" w:rsidRPr="00951585" w:rsidTr="00951585">
        <w:trPr>
          <w:trHeight w:val="2280"/>
          <w:tblCellSpacing w:w="0" w:type="dxa"/>
        </w:trPr>
        <w:tc>
          <w:tcPr>
            <w:tcW w:w="32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4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51585" w:rsidRPr="00951585" w:rsidTr="00951585">
        <w:trPr>
          <w:trHeight w:val="1425"/>
          <w:tblCellSpacing w:w="0" w:type="dxa"/>
        </w:trPr>
        <w:tc>
          <w:tcPr>
            <w:tcW w:w="32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4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1543,8</w:t>
            </w:r>
          </w:p>
        </w:tc>
      </w:tr>
      <w:tr w:rsidR="00951585" w:rsidRPr="00951585" w:rsidTr="00951585">
        <w:trPr>
          <w:trHeight w:val="330"/>
          <w:tblCellSpacing w:w="0" w:type="dxa"/>
        </w:trPr>
        <w:tc>
          <w:tcPr>
            <w:tcW w:w="32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4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1680,0</w:t>
            </w:r>
          </w:p>
        </w:tc>
      </w:tr>
      <w:tr w:rsidR="00951585" w:rsidRPr="00951585" w:rsidTr="00951585">
        <w:trPr>
          <w:trHeight w:val="720"/>
          <w:tblCellSpacing w:w="0" w:type="dxa"/>
        </w:trPr>
        <w:tc>
          <w:tcPr>
            <w:tcW w:w="32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000 2 02 02000 00 0000 000</w:t>
            </w:r>
          </w:p>
        </w:tc>
        <w:tc>
          <w:tcPr>
            <w:tcW w:w="54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1680,0</w:t>
            </w:r>
          </w:p>
        </w:tc>
      </w:tr>
      <w:tr w:rsidR="00951585" w:rsidRPr="00951585" w:rsidTr="00951585">
        <w:trPr>
          <w:trHeight w:val="720"/>
          <w:tblCellSpacing w:w="0" w:type="dxa"/>
        </w:trPr>
        <w:tc>
          <w:tcPr>
            <w:tcW w:w="32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000 2 02 04999 00 0000 151</w:t>
            </w:r>
          </w:p>
        </w:tc>
        <w:tc>
          <w:tcPr>
            <w:tcW w:w="54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1680,0</w:t>
            </w:r>
          </w:p>
        </w:tc>
      </w:tr>
      <w:tr w:rsidR="00951585" w:rsidRPr="00951585" w:rsidTr="00951585">
        <w:trPr>
          <w:trHeight w:val="720"/>
          <w:tblCellSpacing w:w="0" w:type="dxa"/>
        </w:trPr>
        <w:tc>
          <w:tcPr>
            <w:tcW w:w="32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000 2 02 04999 03 0000 151</w:t>
            </w:r>
          </w:p>
        </w:tc>
        <w:tc>
          <w:tcPr>
            <w:tcW w:w="54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</w:t>
            </w:r>
            <w:proofErr w:type="gramStart"/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анкт-</w:t>
            </w:r>
          </w:p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Петербурга</w:t>
            </w:r>
          </w:p>
        </w:tc>
        <w:tc>
          <w:tcPr>
            <w:tcW w:w="14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1680,0</w:t>
            </w: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32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4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19023,8</w:t>
            </w:r>
          </w:p>
        </w:tc>
      </w:tr>
    </w:tbl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7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75"/>
      </w:tblGrid>
      <w:tr w:rsidR="00951585" w:rsidRPr="00951585" w:rsidTr="00951585">
        <w:trPr>
          <w:trHeight w:val="510"/>
          <w:tblCellSpacing w:w="0" w:type="dxa"/>
        </w:trPr>
        <w:tc>
          <w:tcPr>
            <w:tcW w:w="5775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   </w:t>
      </w:r>
    </w:p>
    <w:p w:rsidR="00951585" w:rsidRPr="00951585" w:rsidRDefault="00951585" w:rsidP="0095158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951585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                                                                                                       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>Приложение 2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>к решению Совета депутатов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51585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Южное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>от     10    июня         2014 г.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>№  01-03-53/14</w:t>
      </w:r>
    </w:p>
    <w:p w:rsidR="00951585" w:rsidRPr="00951585" w:rsidRDefault="00951585" w:rsidP="00951585">
      <w:pPr>
        <w:spacing w:before="100" w:beforeAutospacing="1" w:after="100" w:afterAutospacing="1" w:line="240" w:lineRule="auto"/>
        <w:ind w:left="4956"/>
        <w:rPr>
          <w:rFonts w:eastAsia="Times New Roman" w:cs="Times New Roman"/>
          <w:sz w:val="24"/>
          <w:szCs w:val="24"/>
          <w:lang w:eastAsia="ru-RU"/>
        </w:rPr>
      </w:pP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Расходы бюджета муниципального округа </w:t>
      </w:r>
      <w:proofErr w:type="spellStart"/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>Чертаново</w:t>
      </w:r>
      <w:proofErr w:type="spellEnd"/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>Южное</w:t>
      </w:r>
      <w:proofErr w:type="gramEnd"/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>   на 2014 год по разделам, подразделам, целевым статьям и видам расходов бюджетной классификации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7"/>
        <w:gridCol w:w="1075"/>
        <w:gridCol w:w="1424"/>
        <w:gridCol w:w="890"/>
        <w:gridCol w:w="1784"/>
        <w:gridCol w:w="90"/>
      </w:tblGrid>
      <w:tr w:rsidR="00951585" w:rsidRPr="00951585" w:rsidTr="00951585">
        <w:trPr>
          <w:trHeight w:val="315"/>
          <w:tblCellSpacing w:w="0" w:type="dxa"/>
        </w:trPr>
        <w:tc>
          <w:tcPr>
            <w:tcW w:w="3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Раздел, </w:t>
            </w:r>
            <w:proofErr w:type="spellStart"/>
            <w:proofErr w:type="gramStart"/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подраз-дел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585" w:rsidRPr="00951585" w:rsidTr="00951585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585" w:rsidRPr="00951585" w:rsidTr="00951585">
        <w:trPr>
          <w:trHeight w:val="630"/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14928,8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585" w:rsidRPr="00951585" w:rsidTr="00951585">
        <w:trPr>
          <w:trHeight w:val="765"/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органа местного самоуправления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31А 01 </w:t>
            </w:r>
            <w:proofErr w:type="spellStart"/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2781,6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585" w:rsidRPr="00951585" w:rsidTr="00951585">
        <w:trPr>
          <w:trHeight w:val="1080"/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2130,0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585" w:rsidRPr="00951585" w:rsidTr="00951585">
        <w:trPr>
          <w:trHeight w:val="1080"/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31А 01 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585" w:rsidRPr="00951585" w:rsidTr="00951585">
        <w:trPr>
          <w:trHeight w:val="1080"/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33А 04 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585" w:rsidRPr="00951585" w:rsidTr="00951585">
        <w:trPr>
          <w:trHeight w:val="495"/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31Б 01 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9887,2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585" w:rsidRPr="00951585" w:rsidTr="00951585">
        <w:trPr>
          <w:trHeight w:val="390"/>
          <w:tblCellSpacing w:w="0" w:type="dxa"/>
        </w:trPr>
        <w:tc>
          <w:tcPr>
            <w:tcW w:w="3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  31Б 01 04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585" w:rsidRPr="00951585" w:rsidTr="00951585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35Е 0114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35Е 01 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585" w:rsidRPr="00951585" w:rsidTr="00951585">
        <w:trPr>
          <w:trHeight w:val="555"/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12 00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585" w:rsidRPr="00951585" w:rsidTr="00951585">
        <w:trPr>
          <w:trHeight w:val="375"/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12 02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35Е 01 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585" w:rsidRPr="00951585" w:rsidTr="00951585">
        <w:trPr>
          <w:trHeight w:val="375"/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12 04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35Е 01 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585" w:rsidRPr="00951585" w:rsidTr="00951585">
        <w:trPr>
          <w:trHeight w:val="360"/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19198,8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1585" w:rsidRPr="00951585" w:rsidRDefault="00951585" w:rsidP="00951585">
      <w:pPr>
        <w:spacing w:before="100" w:beforeAutospacing="1" w:after="100" w:afterAutospacing="1" w:line="240" w:lineRule="auto"/>
        <w:ind w:left="4956"/>
        <w:rPr>
          <w:rFonts w:eastAsia="Times New Roman" w:cs="Times New Roman"/>
          <w:sz w:val="24"/>
          <w:szCs w:val="24"/>
          <w:lang w:eastAsia="ru-RU"/>
        </w:rPr>
      </w:pP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>Приложение 3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>к решению Совета депутатов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lastRenderedPageBreak/>
        <w:t>муниципального округа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51585">
        <w:rPr>
          <w:rFonts w:eastAsia="Times New Roman" w:cs="Times New Roman"/>
          <w:sz w:val="24"/>
          <w:szCs w:val="24"/>
          <w:lang w:eastAsia="ru-RU"/>
        </w:rPr>
        <w:t>Чертаново</w:t>
      </w:r>
      <w:proofErr w:type="spellEnd"/>
      <w:r w:rsidRPr="00951585">
        <w:rPr>
          <w:rFonts w:eastAsia="Times New Roman" w:cs="Times New Roman"/>
          <w:sz w:val="24"/>
          <w:szCs w:val="24"/>
          <w:lang w:eastAsia="ru-RU"/>
        </w:rPr>
        <w:t xml:space="preserve"> Южное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>от  10 июня     2014 г.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t xml:space="preserve">№  01-03-53/14 </w:t>
      </w:r>
    </w:p>
    <w:p w:rsidR="00951585" w:rsidRPr="00951585" w:rsidRDefault="00951585" w:rsidP="00951585">
      <w:pPr>
        <w:spacing w:before="100" w:beforeAutospacing="1" w:after="100" w:afterAutospacing="1" w:line="240" w:lineRule="auto"/>
        <w:ind w:left="4956"/>
        <w:rPr>
          <w:rFonts w:eastAsia="Times New Roman" w:cs="Times New Roman"/>
          <w:sz w:val="24"/>
          <w:szCs w:val="24"/>
          <w:lang w:eastAsia="ru-RU"/>
        </w:rPr>
      </w:pP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Ведомственная структура 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расходов бюджета муниципального округа </w:t>
      </w:r>
      <w:proofErr w:type="spellStart"/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>Чертаново</w:t>
      </w:r>
      <w:proofErr w:type="spellEnd"/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>Южное</w:t>
      </w:r>
      <w:proofErr w:type="gramEnd"/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b/>
          <w:bCs/>
          <w:sz w:val="24"/>
          <w:szCs w:val="24"/>
          <w:lang w:eastAsia="ru-RU"/>
        </w:rPr>
        <w:t>на 2014 год</w:t>
      </w:r>
    </w:p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27"/>
        <w:gridCol w:w="809"/>
        <w:gridCol w:w="1115"/>
        <w:gridCol w:w="456"/>
        <w:gridCol w:w="1443"/>
        <w:gridCol w:w="826"/>
        <w:gridCol w:w="934"/>
      </w:tblGrid>
      <w:tr w:rsidR="00951585" w:rsidRPr="00951585" w:rsidTr="00951585">
        <w:trPr>
          <w:trHeight w:val="1125"/>
          <w:tblHeader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951585" w:rsidRPr="00951585" w:rsidRDefault="00951585" w:rsidP="0095158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585" w:rsidRPr="00951585" w:rsidRDefault="00951585" w:rsidP="0095158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(тыс</w:t>
            </w:r>
            <w:proofErr w:type="gramStart"/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ублей)</w:t>
            </w:r>
          </w:p>
          <w:p w:rsidR="00951585" w:rsidRPr="00951585" w:rsidRDefault="00951585" w:rsidP="0095158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14928,8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31А 0101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2781,6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31А 0101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2781,6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31А 0101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1612,4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31А 0101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1612,4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31А 0101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1542,0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31А 0101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31А 0101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1169,2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31А 0101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1169,2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31А 0101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1169,2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450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2130,0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450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31А 01 02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450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31А 01 02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10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31А 01 02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0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10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31А 01 02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0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10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31А 01 02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0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10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33А 04 01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0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10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33А 04 01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951585" w:rsidRPr="00951585" w:rsidTr="00951585">
        <w:trPr>
          <w:trHeight w:val="10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33А 04 01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0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РФ, высших  исполнительных органов государственной власти субъектов РФ, местных администраций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9887,2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31Б 00 </w:t>
            </w:r>
            <w:proofErr w:type="spellStart"/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9887,2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31Б 00 </w:t>
            </w:r>
            <w:proofErr w:type="spellStart"/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9887,2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деятельности аппарата Совета депутатов муниципального округа</w:t>
            </w:r>
            <w:proofErr w:type="gramEnd"/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31Б 01 05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9887,2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31Б 01 05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7277,2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31Б 01 05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7277,2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31Б 01 05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6854,8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31Б 01 05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422,4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31Б 01 05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2394,0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31Б 01 05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2394,0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31Б 01 05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2394,0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31Б 01 05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360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outlineLvl w:val="5"/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951585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outlineLvl w:val="5"/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outlineLvl w:val="5"/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31Б 01 04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outlineLvl w:val="5"/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130,0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31Б 01 04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outlineLvl w:val="5"/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130,0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31Б 01 04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outlineLvl w:val="5"/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130,0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35Е 0114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35Е 0114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35Е 0114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35Е 0114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35Е0105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35Е0105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35Е0105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35Е0105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35Е 01 03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1500,0</w:t>
            </w:r>
          </w:p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государственных нужд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1202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35Е01 03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35Е 01 03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35Е 01 03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35Е 01 03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35Е 01 03</w:t>
            </w: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585" w:rsidRPr="00951585" w:rsidTr="00951585">
        <w:trPr>
          <w:trHeight w:val="315"/>
          <w:tblCellSpacing w:w="0" w:type="dxa"/>
        </w:trPr>
        <w:tc>
          <w:tcPr>
            <w:tcW w:w="612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08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5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19198,8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585" w:rsidRPr="00951585" w:rsidRDefault="00951585" w:rsidP="009515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585" w:rsidRPr="00951585" w:rsidRDefault="00951585" w:rsidP="009515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1585">
        <w:rPr>
          <w:rFonts w:eastAsia="Times New Roman" w:cs="Times New Roman"/>
          <w:sz w:val="24"/>
          <w:szCs w:val="24"/>
          <w:lang w:eastAsia="ru-RU"/>
        </w:rPr>
        <w:br/>
        <w:t xml:space="preserve">  </w:t>
      </w:r>
    </w:p>
    <w:p w:rsidR="007200D8" w:rsidRDefault="007200D8"/>
    <w:sectPr w:rsidR="007200D8" w:rsidSect="0072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8533C"/>
    <w:multiLevelType w:val="multilevel"/>
    <w:tmpl w:val="9924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585"/>
    <w:rsid w:val="007200D8"/>
    <w:rsid w:val="00951585"/>
    <w:rsid w:val="00B1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D8"/>
  </w:style>
  <w:style w:type="paragraph" w:styleId="1">
    <w:name w:val="heading 1"/>
    <w:basedOn w:val="a"/>
    <w:link w:val="10"/>
    <w:uiPriority w:val="9"/>
    <w:qFormat/>
    <w:rsid w:val="0095158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951585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58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51585"/>
    <w:rPr>
      <w:rFonts w:eastAsia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9515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5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1800</Words>
  <Characters>10265</Characters>
  <Application>Microsoft Office Word</Application>
  <DocSecurity>0</DocSecurity>
  <Lines>85</Lines>
  <Paragraphs>24</Paragraphs>
  <ScaleCrop>false</ScaleCrop>
  <Company/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</cp:revision>
  <dcterms:created xsi:type="dcterms:W3CDTF">2016-12-05T10:25:00Z</dcterms:created>
  <dcterms:modified xsi:type="dcterms:W3CDTF">2016-12-05T10:26:00Z</dcterms:modified>
</cp:coreProperties>
</file>