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9B" w:rsidRDefault="00EA0A9B" w:rsidP="00C160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C4D" w:rsidRDefault="006B2CA1" w:rsidP="00E74C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6B2CA1" w:rsidRDefault="006B2CA1" w:rsidP="00E74C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ОКРУГА</w:t>
      </w:r>
    </w:p>
    <w:p w:rsidR="006B2CA1" w:rsidRDefault="006B2CA1" w:rsidP="00E74C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ЧЕРТАНОВО ЮЖНОЕ</w:t>
      </w:r>
    </w:p>
    <w:p w:rsidR="006B2CA1" w:rsidRDefault="006B2CA1" w:rsidP="00E74C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CA1" w:rsidRDefault="006B2CA1" w:rsidP="00E74C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2A1C12" w:rsidRDefault="002A1C12" w:rsidP="00E74C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39B" w:rsidRDefault="00F0339B" w:rsidP="00F03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02.09.14 № 01-03-74/14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E74C4D" w:rsidRPr="00E74C4D" w:rsidTr="00E74C4D">
        <w:tc>
          <w:tcPr>
            <w:tcW w:w="5070" w:type="dxa"/>
          </w:tcPr>
          <w:p w:rsidR="00E74C4D" w:rsidRPr="00E74C4D" w:rsidRDefault="00E74C4D" w:rsidP="00EA0A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C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проекте </w:t>
            </w:r>
            <w:r w:rsidR="00EA0A9B">
              <w:rPr>
                <w:rFonts w:ascii="Times New Roman" w:hAnsi="Times New Roman" w:cs="Times New Roman"/>
                <w:b/>
                <w:sz w:val="28"/>
                <w:szCs w:val="28"/>
              </w:rPr>
              <w:t>градостроительного плана земельного участка по адресу: Москва, улица Академика Янгеля, вл. 12А</w:t>
            </w:r>
          </w:p>
        </w:tc>
      </w:tr>
    </w:tbl>
    <w:p w:rsidR="00E74C4D" w:rsidRDefault="00E74C4D" w:rsidP="00E74C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C4D" w:rsidRDefault="00E74C4D" w:rsidP="00E74C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C4D" w:rsidRDefault="00E74C4D" w:rsidP="00E74C4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4C4D">
        <w:rPr>
          <w:rFonts w:ascii="Times New Roman" w:hAnsi="Times New Roman" w:cs="Times New Roman"/>
          <w:color w:val="000000"/>
          <w:sz w:val="28"/>
          <w:szCs w:val="28"/>
        </w:rPr>
        <w:t>В соответствии с частью 2 статьи 69 закона города Москвы от 25 июня 2008 года № 28 «Градостроительный кодекс города Москвы», пунктом 23.1 части 1 статьи 8 Закона города Москвы от 06 ноября 2002 года № 56 «Об организации местного самоуправления в городе Москве»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Совет депутатов муниципального округа Чертаново Южное РЕШИЛ:</w:t>
      </w:r>
    </w:p>
    <w:p w:rsidR="00EA0A9B" w:rsidRDefault="00EA0A9B" w:rsidP="00EF0D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представленному  градостроительному плану земельного участка по адресу: Москва, улица Академика Янгеля, вл. 12А для размещения предприятия по ремонту и техническому обслуживанию общественных и личных автотранспортных средств Совет депутатов муниципального округа Чертаново Южное замечаний и предложений не имеет (приложение).</w:t>
      </w:r>
    </w:p>
    <w:p w:rsidR="00E74C4D" w:rsidRPr="004F5B96" w:rsidRDefault="00E74C4D" w:rsidP="00E74C4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5B96">
        <w:rPr>
          <w:rFonts w:ascii="Times New Roman" w:hAnsi="Times New Roman" w:cs="Times New Roman"/>
          <w:sz w:val="28"/>
          <w:szCs w:val="28"/>
        </w:rPr>
        <w:t>Опубликовать настоящее решение в бюллетене «Московский муниципальный вестник».</w:t>
      </w:r>
    </w:p>
    <w:p w:rsidR="00E74C4D" w:rsidRDefault="00E74C4D" w:rsidP="00E74C4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подписания.</w:t>
      </w:r>
    </w:p>
    <w:p w:rsidR="00E74C4D" w:rsidRDefault="00E74C4D" w:rsidP="00E74C4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возложить на главу муниципального округа Чертаново Южное Новикова А.А.</w:t>
      </w:r>
    </w:p>
    <w:p w:rsidR="00C1607D" w:rsidRDefault="00F0339B" w:rsidP="00C160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округа</w:t>
      </w:r>
    </w:p>
    <w:p w:rsidR="00C1607D" w:rsidRDefault="00F0339B" w:rsidP="00C1607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Южное                 А.А. Новиков</w:t>
      </w: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решению Совета депутатов муниципального округа Чертаново Южное от 02 сентября 2014 года № </w:t>
      </w:r>
      <w:r w:rsidR="00F0339B">
        <w:rPr>
          <w:rFonts w:ascii="Times New Roman" w:hAnsi="Times New Roman" w:cs="Times New Roman"/>
          <w:sz w:val="28"/>
          <w:szCs w:val="28"/>
        </w:rPr>
        <w:t>01-03-74/14</w:t>
      </w: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07D" w:rsidRPr="00C1607D" w:rsidRDefault="00C1607D" w:rsidP="00C160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0854" cy="799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54" cy="79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07D" w:rsidRDefault="00C1607D" w:rsidP="00E74C4D">
      <w:pPr>
        <w:jc w:val="both"/>
        <w:rPr>
          <w:rFonts w:ascii="Times New Roman" w:hAnsi="Times New Roman" w:cs="Times New Roman"/>
          <w:sz w:val="28"/>
          <w:szCs w:val="28"/>
        </w:rPr>
        <w:sectPr w:rsidR="00C1607D" w:rsidSect="007A76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607D" w:rsidRDefault="00C1607D" w:rsidP="00E74C4D">
      <w:pPr>
        <w:jc w:val="both"/>
        <w:rPr>
          <w:rFonts w:ascii="Times New Roman" w:hAnsi="Times New Roman" w:cs="Times New Roman"/>
          <w:sz w:val="28"/>
          <w:szCs w:val="28"/>
        </w:rPr>
        <w:sectPr w:rsidR="00C1607D" w:rsidSect="00C1607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43950" cy="619958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676" cy="620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4D" w:rsidRDefault="00E74C4D" w:rsidP="00E74C4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74C4D" w:rsidSect="007A7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C65BF1"/>
    <w:multiLevelType w:val="hybridMultilevel"/>
    <w:tmpl w:val="E93A17CA"/>
    <w:lvl w:ilvl="0" w:tplc="8E5E4D54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C4D"/>
    <w:rsid w:val="00004BD4"/>
    <w:rsid w:val="001B1856"/>
    <w:rsid w:val="002A1C12"/>
    <w:rsid w:val="003A34C2"/>
    <w:rsid w:val="004126CD"/>
    <w:rsid w:val="004F5B96"/>
    <w:rsid w:val="005C3537"/>
    <w:rsid w:val="006B2CA1"/>
    <w:rsid w:val="007A7656"/>
    <w:rsid w:val="007D3A21"/>
    <w:rsid w:val="00AD7327"/>
    <w:rsid w:val="00C1607D"/>
    <w:rsid w:val="00C64A23"/>
    <w:rsid w:val="00D43DB1"/>
    <w:rsid w:val="00E14504"/>
    <w:rsid w:val="00E50571"/>
    <w:rsid w:val="00E74C4D"/>
    <w:rsid w:val="00EA0A9B"/>
    <w:rsid w:val="00EF0DDD"/>
    <w:rsid w:val="00F03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4C4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4C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60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CFCE8-3FED-4977-AE67-F7E1A35E3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2014-04-18T05:02:00Z</cp:lastPrinted>
  <dcterms:created xsi:type="dcterms:W3CDTF">2014-09-09T09:28:00Z</dcterms:created>
  <dcterms:modified xsi:type="dcterms:W3CDTF">2014-09-09T09:28:00Z</dcterms:modified>
</cp:coreProperties>
</file>