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7D" w:rsidRPr="00675A7D" w:rsidRDefault="00675A7D" w:rsidP="0067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A7D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75A7D" w:rsidRPr="00675A7D" w:rsidRDefault="00675A7D" w:rsidP="0067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A7D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75A7D" w:rsidRPr="00675A7D" w:rsidRDefault="00675A7D" w:rsidP="0067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A7D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675A7D" w:rsidRPr="00675A7D" w:rsidRDefault="00675A7D" w:rsidP="00675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A7D" w:rsidRDefault="00675A7D" w:rsidP="0067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A7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675A7D" w:rsidRPr="00675A7D" w:rsidTr="00675A7D">
        <w:tc>
          <w:tcPr>
            <w:tcW w:w="4644" w:type="dxa"/>
          </w:tcPr>
          <w:p w:rsidR="00D86A6E" w:rsidRDefault="00D86A6E" w:rsidP="00C130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20.01.15 № 01-03-8/15</w:t>
            </w:r>
          </w:p>
          <w:p w:rsidR="00675A7D" w:rsidRPr="00675A7D" w:rsidRDefault="00675A7D" w:rsidP="00C130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отказе в согласовании </w:t>
            </w:r>
            <w:proofErr w:type="gramStart"/>
            <w:r w:rsidRPr="00675A7D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решения уполномоченного органа исполнительно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67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власти города Москвы</w:t>
            </w:r>
            <w:proofErr w:type="gramEnd"/>
            <w:r w:rsidRPr="0067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переводе жилого помещения в нежилое в многоквартирном жилом доме по адресу: Москва, </w:t>
            </w:r>
            <w:r w:rsidR="0027771F"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  <w:r w:rsidR="00842C7A">
              <w:rPr>
                <w:rFonts w:ascii="Times New Roman" w:hAnsi="Times New Roman" w:cs="Times New Roman"/>
                <w:b/>
                <w:sz w:val="28"/>
                <w:szCs w:val="28"/>
              </w:rPr>
              <w:t>ршавское шоссе, дом 158, корп. 1</w:t>
            </w:r>
            <w:r w:rsidR="00277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кв. </w:t>
            </w:r>
            <w:r w:rsidR="00842C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2C38B1" w:rsidRDefault="002C38B1" w:rsidP="00675A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A7D" w:rsidRDefault="00675A7D" w:rsidP="00675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8 статьи 1 Закона города Москвы от 11 июля 2012 года № 39 «О наделении органов местного </w:t>
      </w:r>
      <w:r w:rsidR="00C8626C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округов в городе Москве отдельными полномочиями города Москвы»</w:t>
      </w:r>
      <w:r w:rsidR="00911EE8">
        <w:rPr>
          <w:rFonts w:ascii="Times New Roman" w:hAnsi="Times New Roman" w:cs="Times New Roman"/>
          <w:sz w:val="28"/>
          <w:szCs w:val="28"/>
        </w:rPr>
        <w:t>, на основании обращения Департамента жилищной политики и жилищного фонда города Москвы от 24 декабря 2014 года № 99999-1100-1005/14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Южное РЕШИЛ:</w:t>
      </w:r>
      <w:proofErr w:type="gramEnd"/>
    </w:p>
    <w:p w:rsidR="00675A7D" w:rsidRDefault="00675A7D" w:rsidP="00675A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Отказать в согласовании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решения уполномоченного органа исполнительной власти города Москвы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переводе жилого помещения в нежилое в многоквартирном жилом доме по адресу: </w:t>
      </w:r>
      <w:r w:rsidR="0027771F" w:rsidRPr="00675A7D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27771F">
        <w:rPr>
          <w:rFonts w:ascii="Times New Roman" w:hAnsi="Times New Roman" w:cs="Times New Roman"/>
          <w:b/>
          <w:sz w:val="28"/>
          <w:szCs w:val="28"/>
        </w:rPr>
        <w:t xml:space="preserve">Варшавское </w:t>
      </w:r>
      <w:r w:rsidR="00704974">
        <w:rPr>
          <w:rFonts w:ascii="Times New Roman" w:hAnsi="Times New Roman" w:cs="Times New Roman"/>
          <w:b/>
          <w:sz w:val="28"/>
          <w:szCs w:val="28"/>
        </w:rPr>
        <w:t xml:space="preserve">шоссе, дом 158, корп. </w:t>
      </w:r>
      <w:r w:rsidR="00842C7A">
        <w:rPr>
          <w:rFonts w:ascii="Times New Roman" w:hAnsi="Times New Roman" w:cs="Times New Roman"/>
          <w:b/>
          <w:sz w:val="28"/>
          <w:szCs w:val="28"/>
        </w:rPr>
        <w:t>1, кв. 1</w:t>
      </w:r>
      <w:r w:rsidR="002777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основаниям, указанным в приложении к настоящему решению.</w:t>
      </w:r>
    </w:p>
    <w:p w:rsidR="00675A7D" w:rsidRDefault="00675A7D" w:rsidP="00675A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Департамент жилищной политики и жилищного фонда города Москвы.</w:t>
      </w:r>
    </w:p>
    <w:p w:rsidR="00675A7D" w:rsidRDefault="00675A7D" w:rsidP="00675A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Южное.</w:t>
      </w:r>
    </w:p>
    <w:p w:rsidR="00675A7D" w:rsidRDefault="00675A7D" w:rsidP="00675A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89483C">
        <w:rPr>
          <w:rFonts w:ascii="Times New Roman" w:hAnsi="Times New Roman" w:cs="Times New Roman"/>
          <w:sz w:val="28"/>
          <w:szCs w:val="28"/>
        </w:rPr>
        <w:t>главу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483C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89483C"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2C38B1" w:rsidRPr="002C38B1" w:rsidRDefault="0089483C" w:rsidP="002C38B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2C38B1" w:rsidRPr="002C38B1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2C38B1" w:rsidRPr="002C38B1" w:rsidRDefault="002C38B1" w:rsidP="002C38B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38B1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2C38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C38B1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2C38B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9483C">
        <w:rPr>
          <w:rFonts w:ascii="Times New Roman" w:hAnsi="Times New Roman" w:cs="Times New Roman"/>
          <w:b/>
          <w:sz w:val="28"/>
          <w:szCs w:val="28"/>
        </w:rPr>
        <w:t xml:space="preserve">                   А.А. Новиков</w:t>
      </w:r>
    </w:p>
    <w:p w:rsidR="00C8626C" w:rsidRDefault="005D03F9" w:rsidP="005D03F9">
      <w:pPr>
        <w:pStyle w:val="a4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депутатов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Южное </w:t>
      </w:r>
      <w:r w:rsidR="0089483C">
        <w:rPr>
          <w:rFonts w:ascii="Times New Roman" w:hAnsi="Times New Roman" w:cs="Times New Roman"/>
          <w:sz w:val="28"/>
          <w:szCs w:val="28"/>
        </w:rPr>
        <w:t xml:space="preserve">20 января 2015 года № </w:t>
      </w:r>
      <w:r w:rsidR="00D86A6E">
        <w:rPr>
          <w:rFonts w:ascii="Times New Roman" w:hAnsi="Times New Roman" w:cs="Times New Roman"/>
          <w:sz w:val="28"/>
          <w:szCs w:val="28"/>
        </w:rPr>
        <w:t>01-03-8/15</w:t>
      </w:r>
    </w:p>
    <w:p w:rsidR="005D03F9" w:rsidRDefault="005D03F9" w:rsidP="00C862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3F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42C7A" w:rsidRPr="004406A1" w:rsidRDefault="00842C7A" w:rsidP="00842C7A">
      <w:pPr>
        <w:jc w:val="both"/>
        <w:rPr>
          <w:rFonts w:ascii="Times New Roman" w:hAnsi="Times New Roman" w:cs="Times New Roman"/>
          <w:sz w:val="28"/>
          <w:szCs w:val="28"/>
        </w:rPr>
      </w:pPr>
      <w:r w:rsidRPr="004406A1">
        <w:rPr>
          <w:rFonts w:ascii="Times New Roman" w:hAnsi="Times New Roman" w:cs="Times New Roman"/>
          <w:sz w:val="28"/>
          <w:szCs w:val="28"/>
        </w:rPr>
        <w:t xml:space="preserve">Внимательно изучив представленные Департаментом жилищной политики и жилищного фонда города Москвы документы о переводе жилого помещения в </w:t>
      </w:r>
      <w:proofErr w:type="gramStart"/>
      <w:r w:rsidRPr="004406A1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4406A1">
        <w:rPr>
          <w:rFonts w:ascii="Times New Roman" w:hAnsi="Times New Roman" w:cs="Times New Roman"/>
          <w:sz w:val="28"/>
          <w:szCs w:val="28"/>
        </w:rPr>
        <w:t xml:space="preserve"> по адресу: Москва, Варшавское шоссе, дом 158, корп. 1, кв. 1 необходимо отметить следующее:</w:t>
      </w:r>
    </w:p>
    <w:p w:rsidR="00842C7A" w:rsidRPr="004406A1" w:rsidRDefault="00842C7A" w:rsidP="00842C7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06A1">
        <w:rPr>
          <w:rFonts w:ascii="Times New Roman" w:hAnsi="Times New Roman" w:cs="Times New Roman"/>
          <w:sz w:val="28"/>
          <w:szCs w:val="28"/>
        </w:rPr>
        <w:t>В анализе объекта недвижимости для оценки возможности проведения работ, связанных с частичным изменением внешнего архитектурного облика объекта или отдельных элементов (частей) фасадов или конструкций указано, что в материалах проекта имеются противоречивые и недостоверные сведения относительно схемы благоустройства прилегающей территории, а именно:</w:t>
      </w:r>
    </w:p>
    <w:p w:rsidR="00842C7A" w:rsidRPr="004406A1" w:rsidRDefault="00842C7A" w:rsidP="00842C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06A1">
        <w:rPr>
          <w:rFonts w:ascii="Times New Roman" w:hAnsi="Times New Roman" w:cs="Times New Roman"/>
          <w:sz w:val="28"/>
          <w:szCs w:val="28"/>
        </w:rPr>
        <w:t>- в проекте недостоверно указано расстояние от пешеходной дорожки до дерева – кустарника, попадающего прямо на территорию устраиваемой пешеходной дорожки;</w:t>
      </w:r>
    </w:p>
    <w:p w:rsidR="00842C7A" w:rsidRPr="004406A1" w:rsidRDefault="00842C7A" w:rsidP="00842C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06A1">
        <w:rPr>
          <w:rFonts w:ascii="Times New Roman" w:hAnsi="Times New Roman" w:cs="Times New Roman"/>
          <w:sz w:val="28"/>
          <w:szCs w:val="28"/>
        </w:rPr>
        <w:t>- не обеспечена сохранность существующего дерева и кустарника и не соблюдены нормативные расстояния от них до края пешеходной дорожки;</w:t>
      </w:r>
    </w:p>
    <w:p w:rsidR="00842C7A" w:rsidRPr="004406A1" w:rsidRDefault="00842C7A" w:rsidP="00842C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06A1">
        <w:rPr>
          <w:rFonts w:ascii="Times New Roman" w:hAnsi="Times New Roman" w:cs="Times New Roman"/>
          <w:sz w:val="28"/>
          <w:szCs w:val="28"/>
        </w:rPr>
        <w:t>- недостоверно указано расположение дерева и не указан кустарник, попадающий на территорию входной группы.</w:t>
      </w:r>
    </w:p>
    <w:p w:rsidR="00842C7A" w:rsidRPr="004406A1" w:rsidRDefault="00842C7A" w:rsidP="00842C7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06A1">
        <w:rPr>
          <w:rFonts w:ascii="Times New Roman" w:hAnsi="Times New Roman" w:cs="Times New Roman"/>
          <w:sz w:val="28"/>
          <w:szCs w:val="28"/>
        </w:rPr>
        <w:t xml:space="preserve">В проекте переустройства квартиры отсутствует раздел мероприятий доступа </w:t>
      </w:r>
      <w:proofErr w:type="spellStart"/>
      <w:r w:rsidRPr="004406A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4406A1">
        <w:rPr>
          <w:rFonts w:ascii="Times New Roman" w:hAnsi="Times New Roman" w:cs="Times New Roman"/>
          <w:sz w:val="28"/>
          <w:szCs w:val="28"/>
        </w:rPr>
        <w:t xml:space="preserve"> групп населения в помещение, переводимое в нежилой фонд.</w:t>
      </w:r>
    </w:p>
    <w:p w:rsidR="00842C7A" w:rsidRPr="004406A1" w:rsidRDefault="00842C7A" w:rsidP="00842C7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06A1">
        <w:rPr>
          <w:rFonts w:ascii="Times New Roman" w:hAnsi="Times New Roman" w:cs="Times New Roman"/>
          <w:sz w:val="28"/>
          <w:szCs w:val="28"/>
        </w:rPr>
        <w:t xml:space="preserve">В выписке из протокола собрания собственников помещений в многоквартирном доме по адресу: Москва, Варшавское шоссе, д. 158, корп. 1 по вопросу передачи в пользование части общего имущества дома указано, что собрание проводилось 14.11. 2014 в 20.00 во дворе дома, на собрании присутствовал 541 собственник. При проведении мониторинга, в адрес Совета депутатов поступили многочисленные устные заявления жителей о том, что на вышеуказанном собрании они не присутствовали, согласие на передачу части общего имущества не давали, а также выступают против перевода вышеуказанного жилого помещения </w:t>
      </w:r>
      <w:proofErr w:type="gramStart"/>
      <w:r w:rsidRPr="004406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06A1">
        <w:rPr>
          <w:rFonts w:ascii="Times New Roman" w:hAnsi="Times New Roman" w:cs="Times New Roman"/>
          <w:sz w:val="28"/>
          <w:szCs w:val="28"/>
        </w:rPr>
        <w:t xml:space="preserve"> нежилое. </w:t>
      </w:r>
    </w:p>
    <w:p w:rsidR="00842C7A" w:rsidRPr="004406A1" w:rsidRDefault="00842C7A" w:rsidP="00842C7A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406A1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4406A1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Pr="004406A1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округа </w:t>
      </w:r>
      <w:proofErr w:type="spellStart"/>
      <w:r w:rsidRPr="004406A1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4406A1">
        <w:rPr>
          <w:rFonts w:ascii="Times New Roman" w:hAnsi="Times New Roman" w:cs="Times New Roman"/>
          <w:sz w:val="28"/>
          <w:szCs w:val="28"/>
        </w:rPr>
        <w:t xml:space="preserve"> Южное считает целесообразным отказать в </w:t>
      </w:r>
      <w:r w:rsidRPr="004406A1">
        <w:rPr>
          <w:rFonts w:ascii="Times New Roman" w:hAnsi="Times New Roman" w:cs="Times New Roman"/>
          <w:sz w:val="28"/>
          <w:szCs w:val="28"/>
        </w:rPr>
        <w:lastRenderedPageBreak/>
        <w:t>согласовании проекта решения о переводе жилого помещения в нежилое в многоквартирном жилом доме по адресу: Москва, Варшавское шоссе, дом 158, корп. 1, кв. 1.</w:t>
      </w:r>
    </w:p>
    <w:p w:rsidR="00842C7A" w:rsidRPr="004406A1" w:rsidRDefault="00842C7A" w:rsidP="00C862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2C7A" w:rsidRPr="004406A1" w:rsidSect="0003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23AB"/>
    <w:multiLevelType w:val="hybridMultilevel"/>
    <w:tmpl w:val="34BEA5A0"/>
    <w:lvl w:ilvl="0" w:tplc="E550E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DB1789"/>
    <w:multiLevelType w:val="hybridMultilevel"/>
    <w:tmpl w:val="3D9A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B4AF5"/>
    <w:multiLevelType w:val="hybridMultilevel"/>
    <w:tmpl w:val="EACC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C42CB"/>
    <w:multiLevelType w:val="hybridMultilevel"/>
    <w:tmpl w:val="A6EE7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A7D"/>
    <w:rsid w:val="0003271E"/>
    <w:rsid w:val="001F3A82"/>
    <w:rsid w:val="0027771F"/>
    <w:rsid w:val="002C38B1"/>
    <w:rsid w:val="002F31E1"/>
    <w:rsid w:val="004406A1"/>
    <w:rsid w:val="00472CE4"/>
    <w:rsid w:val="004D38B3"/>
    <w:rsid w:val="005D03F9"/>
    <w:rsid w:val="006505A0"/>
    <w:rsid w:val="00675A7D"/>
    <w:rsid w:val="00703A8F"/>
    <w:rsid w:val="00704974"/>
    <w:rsid w:val="007709B0"/>
    <w:rsid w:val="00842C7A"/>
    <w:rsid w:val="0089483C"/>
    <w:rsid w:val="00902CCE"/>
    <w:rsid w:val="00911EE8"/>
    <w:rsid w:val="00A25310"/>
    <w:rsid w:val="00BC2777"/>
    <w:rsid w:val="00C8626C"/>
    <w:rsid w:val="00D8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1E"/>
  </w:style>
  <w:style w:type="paragraph" w:styleId="1">
    <w:name w:val="heading 1"/>
    <w:basedOn w:val="a"/>
    <w:next w:val="a"/>
    <w:link w:val="10"/>
    <w:uiPriority w:val="99"/>
    <w:qFormat/>
    <w:rsid w:val="006505A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A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505A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2015-01-26T10:14:00Z</dcterms:created>
  <dcterms:modified xsi:type="dcterms:W3CDTF">2015-01-26T10:15:00Z</dcterms:modified>
</cp:coreProperties>
</file>