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7" w:rsidRPr="00F51B4D" w:rsidRDefault="00A75747" w:rsidP="00A75747">
      <w:pPr>
        <w:jc w:val="center"/>
        <w:rPr>
          <w:b/>
        </w:rPr>
      </w:pPr>
      <w:r w:rsidRPr="00F51B4D">
        <w:rPr>
          <w:b/>
        </w:rPr>
        <w:t>СОВЕТ ДЕПУТАТОВ</w:t>
      </w:r>
    </w:p>
    <w:p w:rsidR="00A75747" w:rsidRPr="00F51B4D" w:rsidRDefault="00A75747" w:rsidP="00A75747">
      <w:pPr>
        <w:jc w:val="center"/>
        <w:rPr>
          <w:b/>
        </w:rPr>
      </w:pPr>
      <w:r w:rsidRPr="00F51B4D">
        <w:rPr>
          <w:b/>
        </w:rPr>
        <w:t>муниципального округа</w:t>
      </w:r>
    </w:p>
    <w:p w:rsidR="00A75747" w:rsidRPr="00F51B4D" w:rsidRDefault="00A75747" w:rsidP="00A75747">
      <w:pPr>
        <w:jc w:val="center"/>
        <w:rPr>
          <w:b/>
        </w:rPr>
      </w:pPr>
      <w:r w:rsidRPr="00F51B4D">
        <w:rPr>
          <w:b/>
        </w:rPr>
        <w:t>Чертаново Южное</w:t>
      </w:r>
    </w:p>
    <w:p w:rsidR="00A75747" w:rsidRPr="00F51B4D" w:rsidRDefault="00A75747" w:rsidP="00A75747">
      <w:pPr>
        <w:jc w:val="both"/>
        <w:rPr>
          <w:b/>
        </w:rPr>
      </w:pPr>
    </w:p>
    <w:p w:rsidR="00A75747" w:rsidRPr="00F51B4D" w:rsidRDefault="00A75747" w:rsidP="00A75747">
      <w:pPr>
        <w:jc w:val="center"/>
        <w:rPr>
          <w:b/>
          <w:bCs/>
        </w:rPr>
      </w:pPr>
      <w:r w:rsidRPr="00F51B4D">
        <w:rPr>
          <w:b/>
          <w:bCs/>
        </w:rPr>
        <w:t>РЕШЕНИЕ</w:t>
      </w:r>
    </w:p>
    <w:p w:rsidR="00A75747" w:rsidRPr="00F51B4D" w:rsidRDefault="00A75747" w:rsidP="00A75747">
      <w:pPr>
        <w:jc w:val="both"/>
        <w:rPr>
          <w:b/>
        </w:rPr>
      </w:pPr>
    </w:p>
    <w:p w:rsidR="00A75747" w:rsidRPr="00A75747" w:rsidRDefault="00A75747" w:rsidP="00A75747">
      <w:pPr>
        <w:jc w:val="both"/>
        <w:rPr>
          <w:b/>
          <w:bCs/>
          <w:sz w:val="26"/>
          <w:szCs w:val="26"/>
        </w:rPr>
      </w:pPr>
    </w:p>
    <w:p w:rsidR="00F51B4D" w:rsidRDefault="00723A6F" w:rsidP="00A7574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14.02.2017 № 01-03-15/</w:t>
      </w:r>
      <w:r w:rsidR="00F51B4D">
        <w:rPr>
          <w:b/>
          <w:bCs/>
          <w:sz w:val="28"/>
          <w:szCs w:val="28"/>
        </w:rPr>
        <w:t>17</w:t>
      </w:r>
    </w:p>
    <w:p w:rsidR="00A75747" w:rsidRPr="00A75747" w:rsidRDefault="00A75747" w:rsidP="00A7574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A75747">
        <w:rPr>
          <w:b/>
          <w:bCs/>
          <w:sz w:val="28"/>
          <w:szCs w:val="28"/>
        </w:rPr>
        <w:t>Об отказе в согласовании проекта изменения схемы размещения нестационарных торговых объектов</w:t>
      </w:r>
    </w:p>
    <w:p w:rsidR="00A75747" w:rsidRPr="00A75747" w:rsidRDefault="00A75747" w:rsidP="00A7574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75747" w:rsidRPr="00A75747" w:rsidRDefault="00A75747" w:rsidP="00A75747">
      <w:pPr>
        <w:pStyle w:val="a3"/>
        <w:ind w:firstLine="700"/>
      </w:pPr>
      <w:r w:rsidRPr="00A75747"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 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Департамента средств массовой информации и рекламы города Москвы от 01 февраля 2017 года № 02-25-198/17, изучив заключение комиссии</w:t>
      </w:r>
      <w:r w:rsidR="00C54EBD">
        <w:t xml:space="preserve"> Совета депутатов муниципального округа</w:t>
      </w:r>
      <w:r w:rsidRPr="00A75747">
        <w:t xml:space="preserve"> по социально-экономическому развитию муниципального округа Чертаново Южное от 13 февраля 2017 года Совет депутатов муниципального округа Чертаново Южное решил:</w:t>
      </w:r>
    </w:p>
    <w:p w:rsidR="00A75747" w:rsidRPr="00A75747" w:rsidRDefault="00A75747" w:rsidP="00A75747">
      <w:pPr>
        <w:pStyle w:val="a3"/>
        <w:ind w:firstLine="700"/>
      </w:pPr>
      <w:r w:rsidRPr="00A75747">
        <w:t xml:space="preserve">1.Отказать в согласовании проекта изменения схемы размещения нестационарных торговых объектов со специализацией «Печать» </w:t>
      </w:r>
      <w:r w:rsidRPr="00A75747">
        <w:rPr>
          <w:vertAlign w:val="superscript"/>
        </w:rPr>
        <w:t xml:space="preserve"> </w:t>
      </w:r>
      <w:r w:rsidRPr="00A75747">
        <w:t>в связи с нарушением интересов жителей муниципального округа Чертаново Южное по следующим адресам:</w:t>
      </w:r>
    </w:p>
    <w:p w:rsidR="00A75747" w:rsidRPr="00A75747" w:rsidRDefault="00A75747" w:rsidP="00A75747">
      <w:pPr>
        <w:pStyle w:val="a3"/>
        <w:ind w:firstLine="700"/>
      </w:pPr>
      <w:r w:rsidRPr="00A75747">
        <w:t>- Дорожная ул., дом 9;</w:t>
      </w:r>
    </w:p>
    <w:p w:rsidR="00A75747" w:rsidRPr="00A75747" w:rsidRDefault="00A75747" w:rsidP="00A75747">
      <w:pPr>
        <w:pStyle w:val="a3"/>
        <w:ind w:firstLine="700"/>
      </w:pPr>
      <w:r w:rsidRPr="00A75747">
        <w:t>- 3-й Дорожный пр-д, дом 10 кор.1;</w:t>
      </w:r>
    </w:p>
    <w:p w:rsidR="00A75747" w:rsidRPr="00A75747" w:rsidRDefault="00A75747" w:rsidP="00A75747">
      <w:pPr>
        <w:pStyle w:val="a3"/>
        <w:ind w:firstLine="700"/>
      </w:pPr>
      <w:r w:rsidRPr="00A75747">
        <w:t>- Варшавское шоссе, дом 135;</w:t>
      </w:r>
    </w:p>
    <w:p w:rsidR="00A75747" w:rsidRPr="00A75747" w:rsidRDefault="00A75747" w:rsidP="00A75747">
      <w:pPr>
        <w:pStyle w:val="a3"/>
        <w:ind w:firstLine="700"/>
      </w:pPr>
      <w:r w:rsidRPr="00A75747">
        <w:t>- Варшавское шоссе, дом 160.</w:t>
      </w:r>
    </w:p>
    <w:p w:rsidR="00A75747" w:rsidRPr="00A75747" w:rsidRDefault="00A75747" w:rsidP="00A75747">
      <w:pPr>
        <w:pStyle w:val="a3"/>
        <w:ind w:firstLine="700"/>
      </w:pPr>
      <w:r w:rsidRPr="00A75747">
        <w:t>2. 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A75747" w:rsidRPr="00A75747" w:rsidRDefault="00A75747" w:rsidP="00A75747">
      <w:pPr>
        <w:pStyle w:val="a3"/>
        <w:ind w:firstLine="700"/>
      </w:pPr>
      <w:r w:rsidRPr="00A75747">
        <w:t>3. Опубликовать настоящее решение в бюллетене «Московский муниципальный вестник» и разместить на официальном сайте муниципального округа Чертаново Южное.</w:t>
      </w:r>
    </w:p>
    <w:p w:rsidR="00A75747" w:rsidRPr="00A75747" w:rsidRDefault="00A75747" w:rsidP="00A75747">
      <w:pPr>
        <w:pStyle w:val="a3"/>
        <w:ind w:firstLine="700"/>
      </w:pPr>
      <w:r w:rsidRPr="00A75747">
        <w:t>4. Контроль за выполнением настоящего решения возложить на главу муниципального округа Чертаново Южное Новикова А.А.</w:t>
      </w:r>
    </w:p>
    <w:p w:rsidR="00A75747" w:rsidRPr="00A75747" w:rsidRDefault="00A75747" w:rsidP="00A75747">
      <w:pPr>
        <w:jc w:val="both"/>
        <w:rPr>
          <w:sz w:val="28"/>
          <w:szCs w:val="28"/>
        </w:rPr>
      </w:pPr>
    </w:p>
    <w:p w:rsidR="007A7656" w:rsidRPr="00A75747" w:rsidRDefault="00A75747" w:rsidP="00A75747">
      <w:pPr>
        <w:jc w:val="both"/>
        <w:rPr>
          <w:b/>
          <w:sz w:val="28"/>
          <w:szCs w:val="28"/>
        </w:rPr>
      </w:pPr>
      <w:r w:rsidRPr="00A75747">
        <w:rPr>
          <w:b/>
          <w:sz w:val="28"/>
          <w:szCs w:val="28"/>
        </w:rPr>
        <w:t>Глава муниципального округа</w:t>
      </w:r>
    </w:p>
    <w:p w:rsidR="00A75747" w:rsidRDefault="00A75747" w:rsidP="00A75747">
      <w:pPr>
        <w:jc w:val="both"/>
        <w:rPr>
          <w:b/>
          <w:sz w:val="28"/>
          <w:szCs w:val="28"/>
        </w:rPr>
      </w:pPr>
      <w:r w:rsidRPr="00A75747">
        <w:rPr>
          <w:b/>
          <w:sz w:val="28"/>
          <w:szCs w:val="28"/>
        </w:rPr>
        <w:t xml:space="preserve">Чертаново Южное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75747">
        <w:rPr>
          <w:b/>
          <w:sz w:val="28"/>
          <w:szCs w:val="28"/>
        </w:rPr>
        <w:t xml:space="preserve">        А.А. Новиков </w:t>
      </w:r>
    </w:p>
    <w:p w:rsidR="009423E5" w:rsidRDefault="009423E5" w:rsidP="00A75747">
      <w:pPr>
        <w:jc w:val="both"/>
        <w:rPr>
          <w:b/>
          <w:sz w:val="28"/>
          <w:szCs w:val="28"/>
        </w:rPr>
      </w:pPr>
    </w:p>
    <w:p w:rsidR="009423E5" w:rsidRDefault="009423E5" w:rsidP="00A75747">
      <w:pPr>
        <w:jc w:val="both"/>
        <w:rPr>
          <w:b/>
          <w:sz w:val="28"/>
          <w:szCs w:val="28"/>
        </w:rPr>
      </w:pPr>
    </w:p>
    <w:p w:rsidR="009423E5" w:rsidRDefault="009423E5" w:rsidP="00FB2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по проекту изменения схемы размещения нестационарных торговых объектов со специализацией «Печать»</w:t>
      </w:r>
    </w:p>
    <w:p w:rsidR="00FB2EED" w:rsidRDefault="00FB2EED" w:rsidP="00FB2EED">
      <w:pPr>
        <w:jc w:val="center"/>
        <w:rPr>
          <w:b/>
          <w:sz w:val="28"/>
          <w:szCs w:val="28"/>
        </w:rPr>
      </w:pPr>
    </w:p>
    <w:p w:rsidR="009423E5" w:rsidRPr="00FB2EED" w:rsidRDefault="00FB2EED" w:rsidP="00FB2EED">
      <w:pPr>
        <w:jc w:val="both"/>
        <w:rPr>
          <w:sz w:val="28"/>
          <w:szCs w:val="28"/>
        </w:rPr>
      </w:pPr>
      <w:r w:rsidRPr="00FB2EED">
        <w:rPr>
          <w:sz w:val="28"/>
          <w:szCs w:val="28"/>
        </w:rPr>
        <w:t>13 февраля 2017 г.</w:t>
      </w:r>
    </w:p>
    <w:p w:rsidR="009423E5" w:rsidRDefault="009423E5" w:rsidP="00A75747">
      <w:pPr>
        <w:jc w:val="both"/>
        <w:rPr>
          <w:b/>
          <w:sz w:val="28"/>
          <w:szCs w:val="28"/>
        </w:rPr>
      </w:pPr>
    </w:p>
    <w:p w:rsidR="009423E5" w:rsidRDefault="009423E5" w:rsidP="00C54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изучив представленные Департаментом средств массовой информации и рекламы города Москвы документы по проекту изменения схемы размещения нестационарных торговых объектов со специализацией «Печать» по следующим адресам: </w:t>
      </w:r>
      <w:r w:rsidR="00C54EBD">
        <w:rPr>
          <w:sz w:val="28"/>
          <w:szCs w:val="28"/>
        </w:rPr>
        <w:t>Дорожная ул., дом 9, 3-й Дорожный проезд, дом 10 к. 1, Варшавское ш., дом 135, Варшаское ш., дом 160 комиссия Совета депутатов по социально-экономическому развитию муниципального округа Чертаново Южное отметила следующее:</w:t>
      </w:r>
    </w:p>
    <w:p w:rsidR="00C54EBD" w:rsidRDefault="00C54EBD" w:rsidP="00C54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территории муниципального округа Чертаново Южное расположено 16 нестационарных торговых объектов со специализацией «Печать». </w:t>
      </w:r>
      <w:r w:rsidR="001C69F5">
        <w:rPr>
          <w:sz w:val="28"/>
          <w:szCs w:val="28"/>
        </w:rPr>
        <w:t>На сегодняшний день обеспеченность населения печатной продукцией более чем достаточная.</w:t>
      </w:r>
    </w:p>
    <w:p w:rsidR="001C69F5" w:rsidRDefault="00C54EBD" w:rsidP="00C54E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69F5">
        <w:rPr>
          <w:sz w:val="28"/>
          <w:szCs w:val="28"/>
        </w:rPr>
        <w:t>По адресам: Дорожная ул., дом 9 и 3-й Дорожный пр-д, дом 10 к.1 установка нестационарн</w:t>
      </w:r>
      <w:r w:rsidR="00FB2EED">
        <w:rPr>
          <w:sz w:val="28"/>
          <w:szCs w:val="28"/>
        </w:rPr>
        <w:t>ых торговых объектов невозможна</w:t>
      </w:r>
      <w:r w:rsidR="001C69F5">
        <w:rPr>
          <w:sz w:val="28"/>
          <w:szCs w:val="28"/>
        </w:rPr>
        <w:t xml:space="preserve"> в связи с отсутствием подключения к сетям инженерно-технологического обеспечения.</w:t>
      </w:r>
    </w:p>
    <w:p w:rsidR="001C69F5" w:rsidRDefault="001C69F5" w:rsidP="001C6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9F5">
        <w:rPr>
          <w:sz w:val="28"/>
          <w:szCs w:val="28"/>
        </w:rPr>
        <w:t xml:space="preserve">Размещение нестационарных торговых объектов по адресам: Варшавское ш., дом 135  и Варшавское ш., дом 160 не представляется возможным в связи </w:t>
      </w:r>
      <w:r>
        <w:rPr>
          <w:sz w:val="28"/>
          <w:szCs w:val="28"/>
        </w:rPr>
        <w:t>с тем, что данные объекты являются участниками программы благоустройства территории «Моя улица».</w:t>
      </w:r>
    </w:p>
    <w:p w:rsidR="001C69F5" w:rsidRDefault="001C69F5" w:rsidP="001C6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Неоднократно на встречах с жителями муниципального округа поступали обращения с просьбами </w:t>
      </w:r>
      <w:r w:rsidR="00BF3931">
        <w:rPr>
          <w:sz w:val="28"/>
          <w:szCs w:val="28"/>
        </w:rPr>
        <w:t xml:space="preserve">размещения на территории муниципального округа нестационарных торговых объектов с другой специализацией, в частности «Выпечка», </w:t>
      </w:r>
      <w:r w:rsidR="00FB2EED">
        <w:rPr>
          <w:sz w:val="28"/>
          <w:szCs w:val="28"/>
        </w:rPr>
        <w:t>«Мороженое», «Цветы».</w:t>
      </w:r>
    </w:p>
    <w:p w:rsidR="00FB2EED" w:rsidRDefault="00FB2EED" w:rsidP="001C6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а также исходя из интересов жителей муниципального округа, комиссия Совета депутатов по социально-экономическому развитию муниципального округа Чертаново Южное считает целесообразным отказать в согласовании проекта изменения схемы размещения нестационарных торговых объектов со специализаций «Печать».</w:t>
      </w:r>
    </w:p>
    <w:p w:rsidR="00FB2EED" w:rsidRDefault="00FB2EED" w:rsidP="00FB2EED">
      <w:pPr>
        <w:jc w:val="both"/>
        <w:rPr>
          <w:sz w:val="28"/>
          <w:szCs w:val="28"/>
        </w:rPr>
      </w:pPr>
    </w:p>
    <w:p w:rsidR="00FB2EED" w:rsidRDefault="00FB2EED" w:rsidP="00FB2EED">
      <w:pPr>
        <w:jc w:val="both"/>
        <w:rPr>
          <w:sz w:val="28"/>
          <w:szCs w:val="28"/>
        </w:rPr>
      </w:pPr>
    </w:p>
    <w:p w:rsidR="00FB2EED" w:rsidRPr="00FB2EED" w:rsidRDefault="00FB2EED" w:rsidP="00FB2EED">
      <w:pPr>
        <w:jc w:val="both"/>
        <w:rPr>
          <w:b/>
          <w:sz w:val="28"/>
          <w:szCs w:val="28"/>
        </w:rPr>
      </w:pPr>
      <w:r w:rsidRPr="00FB2EED">
        <w:rPr>
          <w:b/>
          <w:sz w:val="28"/>
          <w:szCs w:val="28"/>
        </w:rPr>
        <w:t xml:space="preserve">Председатель комиссии                       </w:t>
      </w:r>
      <w:r>
        <w:rPr>
          <w:b/>
          <w:sz w:val="28"/>
          <w:szCs w:val="28"/>
        </w:rPr>
        <w:t xml:space="preserve">  </w:t>
      </w:r>
      <w:r w:rsidRPr="00FB2EED">
        <w:rPr>
          <w:b/>
          <w:sz w:val="28"/>
          <w:szCs w:val="28"/>
        </w:rPr>
        <w:t xml:space="preserve">                          И.А. Кураш</w:t>
      </w:r>
    </w:p>
    <w:sectPr w:rsidR="00FB2EED" w:rsidRPr="00FB2EE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CA" w:rsidRDefault="00EB26CA" w:rsidP="00A75747">
      <w:r>
        <w:separator/>
      </w:r>
    </w:p>
  </w:endnote>
  <w:endnote w:type="continuationSeparator" w:id="1">
    <w:p w:rsidR="00EB26CA" w:rsidRDefault="00EB26CA" w:rsidP="00A7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CA" w:rsidRDefault="00EB26CA" w:rsidP="00A75747">
      <w:r>
        <w:separator/>
      </w:r>
    </w:p>
  </w:footnote>
  <w:footnote w:type="continuationSeparator" w:id="1">
    <w:p w:rsidR="00EB26CA" w:rsidRDefault="00EB26CA" w:rsidP="00A75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747"/>
    <w:rsid w:val="00004BD4"/>
    <w:rsid w:val="00035AEB"/>
    <w:rsid w:val="001C69F5"/>
    <w:rsid w:val="0051312C"/>
    <w:rsid w:val="00723A6F"/>
    <w:rsid w:val="007A7656"/>
    <w:rsid w:val="008C5B4B"/>
    <w:rsid w:val="009423E5"/>
    <w:rsid w:val="00A75747"/>
    <w:rsid w:val="00AD7327"/>
    <w:rsid w:val="00BF3931"/>
    <w:rsid w:val="00C54EBD"/>
    <w:rsid w:val="00EB26CA"/>
    <w:rsid w:val="00F51B4D"/>
    <w:rsid w:val="00FB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7574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757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A75747"/>
    <w:rPr>
      <w:vertAlign w:val="superscript"/>
    </w:rPr>
  </w:style>
  <w:style w:type="paragraph" w:styleId="a6">
    <w:name w:val="footnote text"/>
    <w:basedOn w:val="a"/>
    <w:link w:val="a7"/>
    <w:unhideWhenUsed/>
    <w:rsid w:val="00A7574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757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757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2017-02-21T06:20:00Z</dcterms:created>
  <dcterms:modified xsi:type="dcterms:W3CDTF">2017-02-21T06:20:00Z</dcterms:modified>
</cp:coreProperties>
</file>