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78" w:rsidRDefault="00253C89" w:rsidP="00253C89">
      <w:pPr>
        <w:pStyle w:val="Default"/>
        <w:tabs>
          <w:tab w:val="left" w:pos="552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53C89" w:rsidRDefault="00253C89" w:rsidP="00253C89">
      <w:pPr>
        <w:pStyle w:val="Default"/>
        <w:tabs>
          <w:tab w:val="left" w:pos="552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253C89" w:rsidRDefault="00253C89" w:rsidP="00253C89">
      <w:pPr>
        <w:pStyle w:val="Default"/>
        <w:tabs>
          <w:tab w:val="left" w:pos="552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ЮЖНОЕ</w:t>
      </w:r>
    </w:p>
    <w:p w:rsidR="003F1C78" w:rsidRDefault="00253C89" w:rsidP="00253C89">
      <w:pPr>
        <w:pStyle w:val="Default"/>
        <w:tabs>
          <w:tab w:val="left" w:pos="552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3C89" w:rsidRDefault="00253C89" w:rsidP="00253C89">
      <w:pPr>
        <w:pStyle w:val="Default"/>
        <w:tabs>
          <w:tab w:val="left" w:pos="5529"/>
        </w:tabs>
        <w:ind w:right="-1"/>
        <w:rPr>
          <w:b/>
          <w:sz w:val="28"/>
          <w:szCs w:val="28"/>
        </w:rPr>
      </w:pPr>
    </w:p>
    <w:p w:rsidR="003F1C78" w:rsidRDefault="00253C89" w:rsidP="00253C89">
      <w:pPr>
        <w:pStyle w:val="Default"/>
        <w:tabs>
          <w:tab w:val="left" w:pos="5529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14.03.2017 № 01-03-24/17</w:t>
      </w:r>
    </w:p>
    <w:p w:rsidR="003F1C78" w:rsidRDefault="003F1C78" w:rsidP="001D41CD">
      <w:pPr>
        <w:pStyle w:val="Default"/>
        <w:tabs>
          <w:tab w:val="left" w:pos="5529"/>
        </w:tabs>
        <w:ind w:right="3968"/>
        <w:jc w:val="both"/>
        <w:rPr>
          <w:b/>
          <w:sz w:val="28"/>
          <w:szCs w:val="28"/>
        </w:rPr>
      </w:pPr>
    </w:p>
    <w:p w:rsidR="003F1C78" w:rsidRDefault="003F1C78" w:rsidP="001D41CD">
      <w:pPr>
        <w:pStyle w:val="Default"/>
        <w:tabs>
          <w:tab w:val="left" w:pos="5529"/>
        </w:tabs>
        <w:ind w:right="3968"/>
        <w:jc w:val="both"/>
        <w:rPr>
          <w:b/>
          <w:sz w:val="28"/>
          <w:szCs w:val="28"/>
        </w:rPr>
      </w:pPr>
    </w:p>
    <w:p w:rsidR="001D41CD" w:rsidRPr="005F6B81" w:rsidRDefault="005F6B81" w:rsidP="001D41CD">
      <w:pPr>
        <w:pStyle w:val="Default"/>
        <w:tabs>
          <w:tab w:val="left" w:pos="5529"/>
        </w:tabs>
        <w:ind w:right="3968"/>
        <w:jc w:val="both"/>
        <w:rPr>
          <w:b/>
          <w:sz w:val="28"/>
          <w:szCs w:val="28"/>
        </w:rPr>
      </w:pPr>
      <w:r w:rsidRPr="005F6B81">
        <w:rPr>
          <w:b/>
          <w:sz w:val="28"/>
          <w:szCs w:val="28"/>
        </w:rPr>
        <w:t>О проекте планировки части территории производственной зоны № 36 «Красный строитель», расположенной на пересечении Варшавского шоссе и проектируемого проезда 4579</w:t>
      </w:r>
    </w:p>
    <w:p w:rsidR="001D41CD" w:rsidRPr="005F6B81" w:rsidRDefault="001D41CD" w:rsidP="001D41CD">
      <w:pPr>
        <w:rPr>
          <w:rFonts w:ascii="Times New Roman" w:hAnsi="Times New Roman" w:cs="Times New Roman"/>
          <w:b/>
          <w:sz w:val="28"/>
          <w:szCs w:val="28"/>
        </w:rPr>
      </w:pPr>
    </w:p>
    <w:p w:rsidR="001D41CD" w:rsidRPr="00B84A35" w:rsidRDefault="001D41CD" w:rsidP="001D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>В соответ</w:t>
      </w:r>
      <w:r w:rsidR="005F6B81">
        <w:rPr>
          <w:rFonts w:ascii="Times New Roman" w:hAnsi="Times New Roman" w:cs="Times New Roman"/>
          <w:sz w:val="28"/>
          <w:szCs w:val="28"/>
        </w:rPr>
        <w:t xml:space="preserve">ствии со статьей 69 Градостроительного кодекса города Москвы и на основании обращения префектуры Южного административного округа от 09 марта 2017 года № 01-53-1245/7 </w:t>
      </w:r>
      <w:r w:rsidRPr="00B84A35">
        <w:rPr>
          <w:rFonts w:ascii="Times New Roman" w:hAnsi="Times New Roman" w:cs="Times New Roman"/>
          <w:sz w:val="28"/>
          <w:szCs w:val="28"/>
        </w:rPr>
        <w:t>Совет депутатов муниципальн</w:t>
      </w:r>
      <w:r w:rsidR="00641352" w:rsidRPr="00B84A35">
        <w:rPr>
          <w:rFonts w:ascii="Times New Roman" w:hAnsi="Times New Roman" w:cs="Times New Roman"/>
          <w:sz w:val="28"/>
          <w:szCs w:val="28"/>
        </w:rPr>
        <w:t>ого округа Чертаново Южное РЕШИЛ</w:t>
      </w:r>
      <w:r w:rsidRPr="00B84A35">
        <w:rPr>
          <w:rFonts w:ascii="Times New Roman" w:hAnsi="Times New Roman" w:cs="Times New Roman"/>
          <w:sz w:val="28"/>
          <w:szCs w:val="28"/>
        </w:rPr>
        <w:t>:</w:t>
      </w:r>
    </w:p>
    <w:p w:rsidR="00641352" w:rsidRDefault="00D849B8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предложения к</w:t>
      </w:r>
      <w:r w:rsidR="005F6B81">
        <w:rPr>
          <w:rFonts w:ascii="Times New Roman" w:hAnsi="Times New Roman" w:cs="Times New Roman"/>
          <w:sz w:val="28"/>
          <w:szCs w:val="28"/>
        </w:rPr>
        <w:t xml:space="preserve"> представленному проекту планировки части территории производственной зоны № 36 «Красный строитель», расположенной на пересечении Варшавского шоссе и проектируемого про</w:t>
      </w:r>
      <w:r>
        <w:rPr>
          <w:rFonts w:ascii="Times New Roman" w:hAnsi="Times New Roman" w:cs="Times New Roman"/>
          <w:sz w:val="28"/>
          <w:szCs w:val="28"/>
        </w:rPr>
        <w:t>езда 4579:</w:t>
      </w:r>
    </w:p>
    <w:p w:rsidR="00D849B8" w:rsidRDefault="00D849B8" w:rsidP="00D849B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Проектное расположение здания БНК, на земельном участке ГБОУ Лицей № 504 необходимо разместить не на месте многофункционального школьного стадиона (восточная часть школьного земельного участка), построенного в 2</w:t>
      </w:r>
      <w:r w:rsidR="003F1C78">
        <w:rPr>
          <w:rFonts w:ascii="Times New Roman" w:hAnsi="Times New Roman" w:cs="Times New Roman"/>
          <w:sz w:val="28"/>
          <w:szCs w:val="28"/>
        </w:rPr>
        <w:t>013 году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Москвы, и который полноценно используется для всего микрорайона, а с северной стороны, между школой и примыкающим детским садом, который также находится в оперативном</w:t>
      </w:r>
      <w:r w:rsidR="003F1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управлении ГБОУ Лицей № 504.</w:t>
      </w:r>
      <w:proofErr w:type="gramEnd"/>
    </w:p>
    <w:p w:rsidR="00D849B8" w:rsidRDefault="00D849B8" w:rsidP="00D849B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Предусмотреть возможность безопасного подхода и подъезда к существующим зданиям школ и детских садов, со стороны улицы Мосстройпуть (вдоль забора школы – школьного стадиона с восточной стороны), до проектируемого к строительству и последующей эксплуатации здания БНК, протяженность</w:t>
      </w:r>
      <w:r w:rsidR="003F1C7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160 погонных метров и проектной шириной 9 метров, с устройством тротуаров, не затрагивая при этом территории объекта образования, а также со стороны строящегося микрорайона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существующие гаражные строения. </w:t>
      </w:r>
    </w:p>
    <w:p w:rsidR="00D849B8" w:rsidRDefault="00D849B8" w:rsidP="00D849B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F1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Оборудовать пешеходный тротуар вдоль пожарного проезда и забора объекта образования – ГБОУ Лицей № 504, вдоль жилых домов по Варшавскому шоссе 143-147, протяженностью около 250 погонных метров и шириной 1,2 метра, для безопасного движения жителей, родителей и детей в указанном микрорайон</w:t>
      </w:r>
      <w:r w:rsidR="003F1C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домов.</w:t>
      </w:r>
    </w:p>
    <w:p w:rsidR="005F6B81" w:rsidRPr="00B84A35" w:rsidRDefault="005F6B81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Окружную комиссию по в</w:t>
      </w:r>
      <w:r w:rsidR="00CC0C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градостроительства, землепользования и застройки при Правительстве Москвы в Южном административном округе.</w:t>
      </w:r>
    </w:p>
    <w:p w:rsidR="003D4B8F" w:rsidRPr="00B84A35" w:rsidRDefault="003D4B8F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F6B81">
        <w:rPr>
          <w:rFonts w:ascii="Times New Roman" w:hAnsi="Times New Roman" w:cs="Times New Roman"/>
          <w:sz w:val="28"/>
          <w:szCs w:val="28"/>
        </w:rPr>
        <w:t xml:space="preserve">в бюллетене «Московский муниципальный вестник» и на </w:t>
      </w:r>
      <w:r w:rsidRPr="00B84A35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округа Чертаново Южное.</w:t>
      </w:r>
    </w:p>
    <w:p w:rsidR="003D4B8F" w:rsidRPr="00B84A35" w:rsidRDefault="003D4B8F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D4B8F" w:rsidRPr="00B84A35" w:rsidRDefault="003D4B8F" w:rsidP="003D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1D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3F0" w:rsidRPr="00B84A35" w:rsidRDefault="00C803F0" w:rsidP="00B84A35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3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="00B84A35" w:rsidRPr="00B84A35">
        <w:rPr>
          <w:rFonts w:ascii="Times New Roman" w:hAnsi="Times New Roman" w:cs="Times New Roman"/>
          <w:b/>
          <w:sz w:val="28"/>
          <w:szCs w:val="28"/>
        </w:rPr>
        <w:tab/>
      </w:r>
    </w:p>
    <w:p w:rsidR="00C803F0" w:rsidRPr="00B84A35" w:rsidRDefault="00C803F0" w:rsidP="00C803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35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</w:t>
      </w:r>
      <w:r w:rsidR="003D4B8F" w:rsidRPr="00B84A3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84A3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84A35">
        <w:rPr>
          <w:rFonts w:ascii="Times New Roman" w:hAnsi="Times New Roman" w:cs="Times New Roman"/>
          <w:b/>
          <w:sz w:val="28"/>
          <w:szCs w:val="28"/>
        </w:rPr>
        <w:t xml:space="preserve">              А.И. Новиков</w:t>
      </w:r>
    </w:p>
    <w:p w:rsidR="001D41CD" w:rsidRPr="00B84A35" w:rsidRDefault="003D4B8F" w:rsidP="001D4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CD" w:rsidRPr="00B84A35" w:rsidRDefault="001D41CD" w:rsidP="001D41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6C04" w:rsidRPr="00B84A35" w:rsidRDefault="00436C04" w:rsidP="00D72055">
      <w:pPr>
        <w:rPr>
          <w:rFonts w:ascii="Times New Roman" w:hAnsi="Times New Roman" w:cs="Times New Roman"/>
          <w:sz w:val="28"/>
          <w:szCs w:val="28"/>
        </w:rPr>
      </w:pPr>
    </w:p>
    <w:sectPr w:rsidR="00436C04" w:rsidRPr="00B84A35" w:rsidSect="0078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7293"/>
    <w:multiLevelType w:val="hybridMultilevel"/>
    <w:tmpl w:val="A16890E2"/>
    <w:lvl w:ilvl="0" w:tplc="52E8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330AA"/>
    <w:multiLevelType w:val="hybridMultilevel"/>
    <w:tmpl w:val="90C41E28"/>
    <w:lvl w:ilvl="0" w:tplc="12849F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6538D8"/>
    <w:multiLevelType w:val="hybridMultilevel"/>
    <w:tmpl w:val="8460F39E"/>
    <w:lvl w:ilvl="0" w:tplc="B0789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055"/>
    <w:rsid w:val="0005248E"/>
    <w:rsid w:val="001D41CD"/>
    <w:rsid w:val="00230031"/>
    <w:rsid w:val="002357EF"/>
    <w:rsid w:val="00253C89"/>
    <w:rsid w:val="0030338D"/>
    <w:rsid w:val="003D4B8F"/>
    <w:rsid w:val="003F1C78"/>
    <w:rsid w:val="00436C04"/>
    <w:rsid w:val="004A6787"/>
    <w:rsid w:val="004B4CB0"/>
    <w:rsid w:val="004E064F"/>
    <w:rsid w:val="005F6B81"/>
    <w:rsid w:val="00641352"/>
    <w:rsid w:val="006A1F21"/>
    <w:rsid w:val="00786620"/>
    <w:rsid w:val="00876DBF"/>
    <w:rsid w:val="00896AE2"/>
    <w:rsid w:val="00B5279D"/>
    <w:rsid w:val="00B84A35"/>
    <w:rsid w:val="00C803F0"/>
    <w:rsid w:val="00CC0C7E"/>
    <w:rsid w:val="00CE710B"/>
    <w:rsid w:val="00D72055"/>
    <w:rsid w:val="00D81983"/>
    <w:rsid w:val="00D849B8"/>
    <w:rsid w:val="00D90F5C"/>
    <w:rsid w:val="00E3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0"/>
  </w:style>
  <w:style w:type="paragraph" w:styleId="1">
    <w:name w:val="heading 1"/>
    <w:basedOn w:val="a"/>
    <w:next w:val="a"/>
    <w:link w:val="10"/>
    <w:qFormat/>
    <w:rsid w:val="00D72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720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72055"/>
    <w:pPr>
      <w:spacing w:after="0" w:line="240" w:lineRule="auto"/>
    </w:pPr>
  </w:style>
  <w:style w:type="paragraph" w:customStyle="1" w:styleId="Default">
    <w:name w:val="Default"/>
    <w:rsid w:val="00D7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720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72055"/>
    <w:pPr>
      <w:spacing w:after="0" w:line="240" w:lineRule="auto"/>
    </w:pPr>
  </w:style>
  <w:style w:type="paragraph" w:customStyle="1" w:styleId="Default">
    <w:name w:val="Default"/>
    <w:rsid w:val="00D7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</cp:revision>
  <cp:lastPrinted>2017-03-15T06:14:00Z</cp:lastPrinted>
  <dcterms:created xsi:type="dcterms:W3CDTF">2017-03-20T08:44:00Z</dcterms:created>
  <dcterms:modified xsi:type="dcterms:W3CDTF">2017-03-20T08:44:00Z</dcterms:modified>
</cp:coreProperties>
</file>