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4" w:rsidRDefault="00E53BB4" w:rsidP="00E53BB4">
      <w:pPr>
        <w:ind w:firstLine="709"/>
        <w:jc w:val="center"/>
        <w:rPr>
          <w:szCs w:val="28"/>
        </w:rPr>
      </w:pPr>
      <w:r>
        <w:rPr>
          <w:szCs w:val="28"/>
        </w:rPr>
        <w:t xml:space="preserve">СОВЕТ ДЕПУТАТОВ </w:t>
      </w:r>
    </w:p>
    <w:p w:rsidR="00E53BB4" w:rsidRDefault="00E53BB4" w:rsidP="00E53BB4">
      <w:pPr>
        <w:ind w:firstLine="709"/>
        <w:jc w:val="center"/>
        <w:rPr>
          <w:szCs w:val="28"/>
        </w:rPr>
      </w:pPr>
      <w:r>
        <w:rPr>
          <w:szCs w:val="28"/>
        </w:rPr>
        <w:t>МУНИЦИПАЛЬНОГО ОКРУГА</w:t>
      </w:r>
    </w:p>
    <w:p w:rsidR="00E53BB4" w:rsidRDefault="00E53BB4" w:rsidP="00E53BB4">
      <w:pPr>
        <w:ind w:firstLine="709"/>
        <w:jc w:val="center"/>
        <w:rPr>
          <w:szCs w:val="28"/>
        </w:rPr>
      </w:pPr>
      <w:r>
        <w:rPr>
          <w:szCs w:val="28"/>
        </w:rPr>
        <w:t>ЧЕРТАНОВО ЮЖНОЕ</w:t>
      </w:r>
    </w:p>
    <w:p w:rsidR="00E53BB4" w:rsidRDefault="00E53BB4" w:rsidP="00E53BB4">
      <w:pPr>
        <w:ind w:firstLine="709"/>
        <w:jc w:val="center"/>
        <w:rPr>
          <w:szCs w:val="28"/>
        </w:rPr>
      </w:pPr>
      <w:r>
        <w:rPr>
          <w:szCs w:val="28"/>
        </w:rPr>
        <w:t xml:space="preserve"> РЕШЕНИЕ </w:t>
      </w:r>
    </w:p>
    <w:p w:rsidR="00FC171C" w:rsidRDefault="00FC171C" w:rsidP="00E53BB4">
      <w:pPr>
        <w:ind w:firstLine="720"/>
        <w:jc w:val="center"/>
        <w:rPr>
          <w:szCs w:val="28"/>
        </w:rPr>
      </w:pPr>
    </w:p>
    <w:p w:rsidR="00FC171C" w:rsidRDefault="0078359B" w:rsidP="0078359B">
      <w:pPr>
        <w:rPr>
          <w:szCs w:val="28"/>
        </w:rPr>
      </w:pPr>
      <w:r>
        <w:rPr>
          <w:szCs w:val="28"/>
        </w:rPr>
        <w:t>19.12.2017 № 01-03-100/17</w:t>
      </w:r>
    </w:p>
    <w:p w:rsidR="00701F93" w:rsidRDefault="00701F93" w:rsidP="00701F93">
      <w:pPr>
        <w:pStyle w:val="ConsPlusTitle"/>
        <w:ind w:right="5245"/>
        <w:jc w:val="both"/>
        <w:outlineLvl w:val="0"/>
      </w:pPr>
      <w:r>
        <w:t>Об утверждении плана мероприятий по противодействию коррупции на 2018 год</w:t>
      </w:r>
    </w:p>
    <w:p w:rsidR="00701F93" w:rsidRDefault="00701F93" w:rsidP="00701F93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</w:p>
    <w:p w:rsidR="00701F93" w:rsidRDefault="00701F93" w:rsidP="00701F93">
      <w:pPr>
        <w:autoSpaceDE w:val="0"/>
        <w:autoSpaceDN w:val="0"/>
        <w:adjustRightInd w:val="0"/>
        <w:jc w:val="both"/>
        <w:outlineLvl w:val="0"/>
        <w:rPr>
          <w:iCs/>
          <w:szCs w:val="28"/>
        </w:rPr>
      </w:pPr>
    </w:p>
    <w:p w:rsidR="00701F93" w:rsidRPr="00E53BB4" w:rsidRDefault="00701F93" w:rsidP="00701F93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Во исполнение Федерального закона от 25 декабря 2008 года № 273-ФЗ «О противодействии коррупции»,</w:t>
      </w:r>
      <w:r>
        <w:rPr>
          <w:szCs w:val="28"/>
        </w:rPr>
        <w:t xml:space="preserve"> статьи 15 части 1 пункта 33 Федерального закона </w:t>
      </w:r>
      <w:r>
        <w:rPr>
          <w:spacing w:val="1"/>
          <w:szCs w:val="28"/>
        </w:rPr>
        <w:t>от 6 октября 2003 года № 131-ФЗ «Об общих принципах организации местного самоуправления в Российской Федерации и</w:t>
      </w:r>
      <w:r>
        <w:rPr>
          <w:iCs/>
          <w:szCs w:val="28"/>
        </w:rPr>
        <w:t xml:space="preserve"> в целях повышения эффективности антикоррупционной деятельности в муниципальном округе Чертаново Южное, </w:t>
      </w:r>
      <w:r w:rsidRPr="00E53BB4">
        <w:rPr>
          <w:iCs/>
          <w:szCs w:val="28"/>
        </w:rPr>
        <w:t xml:space="preserve">Совет депутатов </w:t>
      </w:r>
      <w:r w:rsidR="00E53BB4" w:rsidRPr="00E53BB4">
        <w:rPr>
          <w:iCs/>
          <w:szCs w:val="28"/>
        </w:rPr>
        <w:t xml:space="preserve">муниципального округа Чертаново Южное </w:t>
      </w:r>
      <w:r w:rsidRPr="00E53BB4">
        <w:rPr>
          <w:iCs/>
          <w:szCs w:val="28"/>
        </w:rPr>
        <w:t>решил:</w:t>
      </w:r>
    </w:p>
    <w:p w:rsidR="00701F93" w:rsidRDefault="00E53BB4" w:rsidP="00701F93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1. Утвердить </w:t>
      </w:r>
      <w:r w:rsidR="00701F93">
        <w:rPr>
          <w:iCs/>
          <w:szCs w:val="28"/>
        </w:rPr>
        <w:t xml:space="preserve"> План мероприятий по противодействию ко</w:t>
      </w:r>
      <w:r>
        <w:rPr>
          <w:iCs/>
          <w:szCs w:val="28"/>
        </w:rPr>
        <w:t>ррупции на 2018 год согласно приложению</w:t>
      </w:r>
      <w:r w:rsidR="00701F93">
        <w:rPr>
          <w:iCs/>
          <w:szCs w:val="28"/>
        </w:rPr>
        <w:t>.</w:t>
      </w:r>
    </w:p>
    <w:p w:rsidR="00701F93" w:rsidRDefault="00701F93" w:rsidP="00E53B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iCs/>
          <w:szCs w:val="28"/>
        </w:rPr>
        <w:t xml:space="preserve">2. Опубликовать настоящее решение в бюллетене «Московский муниципальный вестник» и </w:t>
      </w:r>
      <w:r>
        <w:rPr>
          <w:szCs w:val="28"/>
        </w:rPr>
        <w:t xml:space="preserve">на официальном сайте муниципального округа Чертаново Южное.  </w:t>
      </w:r>
    </w:p>
    <w:p w:rsidR="00701F93" w:rsidRDefault="00E53BB4" w:rsidP="00701F93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3</w:t>
      </w:r>
      <w:r w:rsidR="00701F93">
        <w:rPr>
          <w:iCs/>
          <w:szCs w:val="28"/>
        </w:rPr>
        <w:t xml:space="preserve">. Контроль за исполнением настоящего решения возложить на главу муниципального округа Чертаново Южное  А.А.Новикова. </w:t>
      </w:r>
    </w:p>
    <w:p w:rsidR="00701F93" w:rsidRDefault="00701F93" w:rsidP="00701F93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701F93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701F93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701F93" w:rsidRDefault="00701F93" w:rsidP="00701F93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b/>
          <w:iCs/>
          <w:szCs w:val="28"/>
        </w:rPr>
      </w:pPr>
      <w:r>
        <w:rPr>
          <w:b/>
          <w:iCs/>
          <w:szCs w:val="28"/>
        </w:rPr>
        <w:t>Глава муниципального</w:t>
      </w:r>
    </w:p>
    <w:p w:rsidR="000661BE" w:rsidRDefault="00701F93" w:rsidP="00E53BB4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b/>
          <w:iCs/>
          <w:szCs w:val="28"/>
        </w:rPr>
        <w:t xml:space="preserve">округа Чертаново Южное                                                                   А.А.Новиков  </w:t>
      </w:r>
    </w:p>
    <w:p w:rsidR="00C14126" w:rsidRDefault="00C14126" w:rsidP="00552A0D">
      <w:pPr>
        <w:ind w:left="9639" w:hanging="283"/>
        <w:rPr>
          <w:szCs w:val="28"/>
        </w:rPr>
        <w:sectPr w:rsidR="00C14126" w:rsidSect="00156BD8">
          <w:headerReference w:type="default" r:id="rId8"/>
          <w:pgSz w:w="11906" w:h="16838"/>
          <w:pgMar w:top="1134" w:right="707" w:bottom="1134" w:left="1276" w:header="709" w:footer="709" w:gutter="0"/>
          <w:pgNumType w:fmt="numberInDash"/>
          <w:cols w:space="708"/>
          <w:titlePg/>
          <w:docGrid w:linePitch="381"/>
        </w:sectPr>
      </w:pPr>
    </w:p>
    <w:p w:rsidR="00A83EC5" w:rsidRDefault="00DB421B" w:rsidP="00A83EC5">
      <w:pPr>
        <w:rPr>
          <w:sz w:val="20"/>
        </w:rPr>
      </w:pPr>
      <w:r w:rsidRPr="00DB421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B421B">
        <w:rPr>
          <w:sz w:val="24"/>
          <w:szCs w:val="24"/>
        </w:rPr>
        <w:t xml:space="preserve">   </w:t>
      </w:r>
      <w:r w:rsidR="00A83EC5">
        <w:rPr>
          <w:sz w:val="20"/>
        </w:rPr>
        <w:t xml:space="preserve"> </w:t>
      </w:r>
      <w:r w:rsidR="00A83EC5" w:rsidRPr="00CC197E">
        <w:rPr>
          <w:sz w:val="20"/>
        </w:rPr>
        <w:t xml:space="preserve">                                                                                                                        </w:t>
      </w:r>
      <w:r w:rsidR="00A83EC5">
        <w:rPr>
          <w:sz w:val="20"/>
        </w:rPr>
        <w:t xml:space="preserve">        </w:t>
      </w:r>
    </w:p>
    <w:p w:rsidR="0016205B" w:rsidRDefault="00E53BB4" w:rsidP="00E53BB4">
      <w:pPr>
        <w:ind w:left="9204"/>
        <w:jc w:val="both"/>
        <w:rPr>
          <w:b/>
          <w:sz w:val="32"/>
          <w:szCs w:val="32"/>
        </w:rPr>
      </w:pPr>
      <w:r>
        <w:rPr>
          <w:bCs/>
          <w:szCs w:val="28"/>
        </w:rPr>
        <w:t xml:space="preserve">Приложение к решению Совета депутатов муниципального округа Чертаново Южное от 19 декабря 2017 года </w:t>
      </w:r>
      <w:r w:rsidRPr="00A05BAB">
        <w:rPr>
          <w:bCs/>
          <w:szCs w:val="28"/>
        </w:rPr>
        <w:t xml:space="preserve">№ </w:t>
      </w:r>
      <w:r w:rsidR="00A05BAB" w:rsidRPr="00A05BAB">
        <w:rPr>
          <w:bCs/>
          <w:szCs w:val="28"/>
        </w:rPr>
        <w:t>01-03-100/17</w:t>
      </w:r>
      <w:r w:rsidR="00DB421B">
        <w:rPr>
          <w:b/>
          <w:bCs/>
          <w:szCs w:val="28"/>
        </w:rPr>
        <w:t xml:space="preserve">       </w:t>
      </w:r>
    </w:p>
    <w:p w:rsidR="00941B4E" w:rsidRPr="00900017" w:rsidRDefault="0016205B" w:rsidP="0016205B">
      <w:pPr>
        <w:jc w:val="center"/>
        <w:rPr>
          <w:b/>
          <w:szCs w:val="28"/>
        </w:rPr>
      </w:pPr>
      <w:r w:rsidRPr="00900017">
        <w:rPr>
          <w:b/>
          <w:szCs w:val="28"/>
        </w:rPr>
        <w:t>План</w:t>
      </w:r>
    </w:p>
    <w:p w:rsidR="00283FE6" w:rsidRPr="00900017" w:rsidRDefault="0016205B" w:rsidP="00515CE2">
      <w:pPr>
        <w:jc w:val="center"/>
        <w:rPr>
          <w:b/>
          <w:szCs w:val="28"/>
        </w:rPr>
      </w:pPr>
      <w:r w:rsidRPr="00900017">
        <w:rPr>
          <w:b/>
          <w:szCs w:val="28"/>
        </w:rPr>
        <w:t xml:space="preserve">мероприятий </w:t>
      </w:r>
      <w:r w:rsidR="008319E0" w:rsidRPr="00900017">
        <w:rPr>
          <w:b/>
          <w:szCs w:val="28"/>
        </w:rPr>
        <w:t>по противодействию</w:t>
      </w:r>
      <w:r w:rsidRPr="00900017">
        <w:rPr>
          <w:b/>
          <w:szCs w:val="28"/>
        </w:rPr>
        <w:t xml:space="preserve"> коррупции</w:t>
      </w:r>
      <w:r w:rsidR="000A0BF3">
        <w:rPr>
          <w:b/>
          <w:szCs w:val="28"/>
        </w:rPr>
        <w:t xml:space="preserve"> в органах местного самоуправления муниципального округа Чертаново Южное </w:t>
      </w:r>
      <w:r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на</w:t>
      </w:r>
      <w:r w:rsidR="008A5C92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20</w:t>
      </w:r>
      <w:r w:rsidR="00A946F9" w:rsidRPr="00900017">
        <w:rPr>
          <w:b/>
          <w:szCs w:val="28"/>
        </w:rPr>
        <w:t>1</w:t>
      </w:r>
      <w:r w:rsidR="00296A51">
        <w:rPr>
          <w:b/>
          <w:szCs w:val="28"/>
        </w:rPr>
        <w:t>8</w:t>
      </w:r>
      <w:r w:rsidR="0050769E" w:rsidRPr="00900017">
        <w:rPr>
          <w:b/>
          <w:szCs w:val="28"/>
        </w:rPr>
        <w:t xml:space="preserve"> </w:t>
      </w:r>
      <w:r w:rsidR="00F673DE" w:rsidRPr="00900017">
        <w:rPr>
          <w:b/>
          <w:szCs w:val="28"/>
        </w:rPr>
        <w:t>год</w:t>
      </w:r>
    </w:p>
    <w:p w:rsidR="00E9328D" w:rsidRDefault="00E9328D" w:rsidP="00941B4E">
      <w:pPr>
        <w:rPr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4"/>
        <w:gridCol w:w="7796"/>
        <w:gridCol w:w="3260"/>
        <w:gridCol w:w="3119"/>
      </w:tblGrid>
      <w:tr w:rsidR="00E9328D" w:rsidRPr="00F91899" w:rsidTr="00D161BA">
        <w:tc>
          <w:tcPr>
            <w:tcW w:w="1101" w:type="dxa"/>
            <w:gridSpan w:val="2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3260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E9328D" w:rsidRPr="00A2340D" w:rsidRDefault="00E9328D" w:rsidP="000D7AD6">
            <w:pPr>
              <w:jc w:val="center"/>
              <w:rPr>
                <w:b/>
                <w:sz w:val="26"/>
                <w:szCs w:val="26"/>
              </w:rPr>
            </w:pPr>
            <w:r w:rsidRPr="00A2340D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0A0BF3" w:rsidRPr="00F91899" w:rsidTr="00D161BA">
        <w:tc>
          <w:tcPr>
            <w:tcW w:w="1101" w:type="dxa"/>
            <w:gridSpan w:val="2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0A0BF3" w:rsidRPr="00A2340D" w:rsidRDefault="000A0BF3" w:rsidP="000D7A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0A0BF3" w:rsidRPr="00F91899" w:rsidTr="009C7BD9">
        <w:tc>
          <w:tcPr>
            <w:tcW w:w="15276" w:type="dxa"/>
            <w:gridSpan w:val="5"/>
          </w:tcPr>
          <w:p w:rsidR="000A0BF3" w:rsidRPr="000A0BF3" w:rsidRDefault="000A0BF3" w:rsidP="000A0BF3">
            <w:pPr>
              <w:numPr>
                <w:ilvl w:val="0"/>
                <w:numId w:val="6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37EAF" w:rsidRPr="00237EAF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237E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0A0B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мониторинга действующего антикоррупционного федерального законодательства и законодательства города Москвы, его изменений и приведение нормативных правовых актов органа местного самоуправления в соответствие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Pr="00237EAF" w:rsidRDefault="00237EAF" w:rsidP="00900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  <w:p w:rsid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237EAF" w:rsidRPr="00237EAF" w:rsidRDefault="00237EAF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Толстова А.А.</w:t>
            </w:r>
          </w:p>
        </w:tc>
      </w:tr>
      <w:tr w:rsidR="0037458D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237EAF" w:rsidRDefault="00237EAF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37458D" w:rsidP="000A0B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05BAB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Осуществление</w:t>
            </w:r>
            <w:r w:rsidR="000A0BF3" w:rsidRPr="00A05BAB">
              <w:rPr>
                <w:sz w:val="26"/>
                <w:szCs w:val="26"/>
              </w:rPr>
              <w:t xml:space="preserve"> </w:t>
            </w:r>
            <w:r w:rsidR="000A0BF3">
              <w:rPr>
                <w:sz w:val="26"/>
                <w:szCs w:val="26"/>
              </w:rPr>
              <w:t>антикоррупционной экспертизы: проектов муниципальных нормативных</w:t>
            </w:r>
            <w:r w:rsidR="00403F52">
              <w:rPr>
                <w:sz w:val="26"/>
                <w:szCs w:val="26"/>
              </w:rPr>
              <w:t xml:space="preserve"> правовых </w:t>
            </w:r>
            <w:r w:rsidR="000A0BF3">
              <w:rPr>
                <w:sz w:val="26"/>
                <w:szCs w:val="26"/>
              </w:rPr>
              <w:t xml:space="preserve"> актов</w:t>
            </w:r>
            <w:r w:rsidRPr="00A23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458D" w:rsidRPr="00A2340D" w:rsidRDefault="000A0BF3" w:rsidP="00900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208BE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Pr="00403F52" w:rsidRDefault="00403F52" w:rsidP="00373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237EAF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антикоррупционной экспертизы: муниципальных нормативных правовых актов</w:t>
            </w:r>
            <w:r w:rsidRPr="00A2340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D0D58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901AB3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Pr="00A2340D" w:rsidRDefault="00901AB3" w:rsidP="001D0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</w:t>
            </w:r>
          </w:p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901AB3" w:rsidRDefault="00901AB3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3F52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проектов муниципальных нормативных правовых актов, муниципальных нормативных правовых актов в Чертановскую межрайонную прокуратуру ЮАО г.Москвы на предмет соответствия </w:t>
            </w:r>
            <w:r>
              <w:rPr>
                <w:sz w:val="26"/>
                <w:szCs w:val="26"/>
              </w:rPr>
              <w:lastRenderedPageBreak/>
              <w:t>действующему законодательству и наличия коррупционных факторов.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1D0D58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403F52" w:rsidRDefault="00403F52" w:rsidP="001D0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F91899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0648CA" w:rsidP="00D32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 xml:space="preserve">Обеспечение соблюдения требований к служебному поведению муниципальных служащих аппарата Совета депутатов муниципального округа </w:t>
            </w:r>
            <w:r>
              <w:rPr>
                <w:sz w:val="26"/>
                <w:szCs w:val="26"/>
              </w:rPr>
              <w:t>Чертаново Южное</w:t>
            </w:r>
            <w:r w:rsidRPr="00A2340D">
              <w:rPr>
                <w:sz w:val="26"/>
                <w:szCs w:val="26"/>
              </w:rPr>
              <w:t xml:space="preserve"> и урегулирования конфликтов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</w:p>
          <w:p w:rsidR="00403F52" w:rsidRPr="00A2340D" w:rsidRDefault="00403F52" w:rsidP="00DF098F">
            <w:pPr>
              <w:jc w:val="center"/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A2340D" w:rsidRDefault="00403F52" w:rsidP="00900017">
            <w:pPr>
              <w:rPr>
                <w:sz w:val="26"/>
                <w:szCs w:val="26"/>
              </w:rPr>
            </w:pPr>
            <w:r w:rsidRPr="00A2340D">
              <w:rPr>
                <w:sz w:val="26"/>
                <w:szCs w:val="26"/>
              </w:rPr>
              <w:t>Глава МО</w:t>
            </w:r>
          </w:p>
          <w:p w:rsidR="00403F52" w:rsidRPr="00A2340D" w:rsidRDefault="00403F52" w:rsidP="00857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А.А.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Проведение инструктивного совещания по вопросу реализации Плана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 xml:space="preserve"> с сотрудниками органов местного самоуправления</w:t>
            </w:r>
            <w:r w:rsidR="00494943" w:rsidRPr="00E53BB4">
              <w:rPr>
                <w:sz w:val="26"/>
                <w:szCs w:val="26"/>
              </w:rPr>
              <w:t xml:space="preserve">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472D07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В течение </w:t>
            </w:r>
            <w:r w:rsidR="00472D07" w:rsidRPr="00E53BB4">
              <w:rPr>
                <w:sz w:val="26"/>
                <w:szCs w:val="26"/>
              </w:rPr>
              <w:t>1</w:t>
            </w:r>
            <w:r w:rsidRPr="00E53BB4">
              <w:rPr>
                <w:sz w:val="26"/>
                <w:szCs w:val="26"/>
              </w:rPr>
              <w:t>0 дней со дня утверждения Плана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8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494943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Координация выполнения мероприятий предусмотренных Планом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 xml:space="preserve"> (корректировка Плана</w:t>
            </w:r>
            <w:r w:rsidR="00494943" w:rsidRPr="00E53BB4">
              <w:rPr>
                <w:sz w:val="26"/>
                <w:szCs w:val="26"/>
              </w:rPr>
              <w:t xml:space="preserve"> мероприятий</w:t>
            </w:r>
            <w:r w:rsidRPr="00E53BB4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F098F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9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F098F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 (не реже одного раза в три месяца)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D09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  <w:r w:rsidR="00472D07" w:rsidRPr="00E53BB4">
              <w:rPr>
                <w:sz w:val="26"/>
                <w:szCs w:val="26"/>
              </w:rPr>
              <w:t xml:space="preserve"> </w:t>
            </w:r>
          </w:p>
          <w:p w:rsidR="00472D07" w:rsidRPr="00E53BB4" w:rsidRDefault="00472D07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 </w:t>
            </w:r>
            <w:r w:rsidR="00472D07" w:rsidRPr="00E53BB4">
              <w:rPr>
                <w:sz w:val="26"/>
                <w:szCs w:val="26"/>
              </w:rPr>
              <w:t>С</w:t>
            </w:r>
            <w:r w:rsidRPr="00E53BB4">
              <w:rPr>
                <w:sz w:val="26"/>
                <w:szCs w:val="26"/>
              </w:rPr>
              <w:t>екретарь</w:t>
            </w:r>
            <w:r w:rsidR="00472D07" w:rsidRPr="00E53BB4">
              <w:rPr>
                <w:sz w:val="26"/>
                <w:szCs w:val="26"/>
              </w:rPr>
              <w:t xml:space="preserve"> комиссии</w:t>
            </w:r>
          </w:p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403F52" w:rsidRPr="00E53BB4" w:rsidTr="009C7BD9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0648CA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10</w:t>
            </w:r>
            <w:r w:rsidR="00403F52" w:rsidRPr="00E53BB4">
              <w:rPr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207D26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spacing w:line="288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Представление ежегодного отчета о работе комиссии по противодействию коррупции Совету депутатов</w:t>
            </w:r>
            <w:r w:rsidR="00494943" w:rsidRPr="00E53BB4">
              <w:rPr>
                <w:sz w:val="26"/>
                <w:szCs w:val="26"/>
              </w:rPr>
              <w:t xml:space="preserve"> муниципального округа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F098F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До 30 марта следующего за отчетным годом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403F52" w:rsidRPr="00E53BB4" w:rsidRDefault="00403F52" w:rsidP="00900017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403F52" w:rsidRPr="00E53BB4" w:rsidTr="00016D09">
        <w:trPr>
          <w:trHeight w:val="639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161BA">
            <w:pPr>
              <w:ind w:left="1080"/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II</w:t>
            </w:r>
            <w:r w:rsidRPr="00E53BB4">
              <w:rPr>
                <w:b/>
                <w:sz w:val="26"/>
                <w:szCs w:val="26"/>
              </w:rPr>
              <w:t>.Мероприятия по совершенствованию деятельности по размещению муниципального заказа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Обеспечение контроля за исполнением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Новиков А.А. </w:t>
            </w:r>
          </w:p>
          <w:p w:rsidR="00403F52" w:rsidRPr="00E53BB4" w:rsidRDefault="00403F52" w:rsidP="00207D26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</w:t>
            </w:r>
            <w:r w:rsidR="00494943" w:rsidRPr="00E53BB4">
              <w:rPr>
                <w:sz w:val="26"/>
                <w:szCs w:val="26"/>
              </w:rPr>
              <w:t xml:space="preserve"> от 17 марта 2009г. № 237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Новиков А.А. </w:t>
            </w:r>
          </w:p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</w:p>
          <w:p w:rsidR="00403F52" w:rsidRPr="00E53BB4" w:rsidRDefault="00403F52" w:rsidP="001F05B7">
            <w:pPr>
              <w:rPr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472D0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Обеспечение выполнения плана закупок за счет поэтапного планирования торгов и утверждения плана-графика </w:t>
            </w:r>
            <w:r w:rsidR="00472D07" w:rsidRPr="00E53BB4">
              <w:rPr>
                <w:sz w:val="26"/>
                <w:szCs w:val="26"/>
              </w:rPr>
              <w:t>с учетом возможных изменений финансирования.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  <w:p w:rsidR="00403F52" w:rsidRPr="00E53BB4" w:rsidRDefault="00403F52" w:rsidP="001F05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Глава МО </w:t>
            </w:r>
          </w:p>
          <w:p w:rsidR="00403F52" w:rsidRPr="00E53BB4" w:rsidRDefault="00403F52" w:rsidP="001F05B7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  <w:p w:rsidR="00403F52" w:rsidRPr="00E53BB4" w:rsidRDefault="00403F52" w:rsidP="00E37B6E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Соблюдение сроков размещения на официальном сайте</w:t>
            </w:r>
            <w:r w:rsidR="000648CA" w:rsidRPr="00E53BB4">
              <w:rPr>
                <w:sz w:val="26"/>
                <w:szCs w:val="26"/>
              </w:rPr>
              <w:t xml:space="preserve"> муниципального округа Чертаново Южное</w:t>
            </w:r>
            <w:r w:rsidRPr="00E53BB4">
              <w:rPr>
                <w:sz w:val="26"/>
                <w:szCs w:val="26"/>
              </w:rPr>
              <w:t xml:space="preserve">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E9340A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E53BB4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Советник </w:t>
            </w:r>
            <w:r w:rsidR="00472D07" w:rsidRPr="00E53BB4">
              <w:rPr>
                <w:sz w:val="26"/>
                <w:szCs w:val="26"/>
              </w:rPr>
              <w:t>Никифорова Я.А.</w:t>
            </w:r>
          </w:p>
        </w:tc>
      </w:tr>
      <w:tr w:rsidR="00403F52" w:rsidRPr="00E53BB4" w:rsidTr="00814E63">
        <w:trPr>
          <w:trHeight w:val="87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161BA">
            <w:pPr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III</w:t>
            </w:r>
            <w:r w:rsidR="00982EC6" w:rsidRPr="00E53BB4">
              <w:rPr>
                <w:b/>
                <w:sz w:val="26"/>
                <w:szCs w:val="26"/>
              </w:rPr>
              <w:t>.</w:t>
            </w:r>
            <w:r w:rsidRPr="00E53BB4">
              <w:rPr>
                <w:b/>
                <w:sz w:val="26"/>
                <w:szCs w:val="26"/>
              </w:rPr>
              <w:t>Мероприятия по совершенствованию кадровой политики в органах местного самоуправления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pStyle w:val="af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B4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муниципальными служащими ограничений, установленных статьей 13 Федерального закона от 2 марта 2007 г. № 25-ФЗ «О муниципальной службе в РФ», статьей 14 Закона города Москвы от 22 октября 2008 г. N 50 «О муниципальной службе в городе Москве»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6487E" w:rsidP="00373BF4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403F52" w:rsidRPr="00E53BB4" w:rsidRDefault="00403F52" w:rsidP="00373BF4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E53BB4">
              <w:rPr>
                <w:color w:val="FF0000"/>
                <w:sz w:val="26"/>
                <w:szCs w:val="26"/>
              </w:rPr>
              <w:t xml:space="preserve"> </w:t>
            </w:r>
            <w:r w:rsidRPr="00E53BB4">
              <w:rPr>
                <w:color w:val="000000"/>
                <w:sz w:val="26"/>
                <w:szCs w:val="26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 w:rsidRPr="00E53BB4">
              <w:rPr>
                <w:color w:val="000000"/>
                <w:sz w:val="26"/>
                <w:szCs w:val="26"/>
              </w:rPr>
              <w:lastRenderedPageBreak/>
              <w:t>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6487E" w:rsidP="00373BF4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403F52" w:rsidRPr="00E53BB4" w:rsidRDefault="00403F52" w:rsidP="00373BF4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32E39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66487E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 </w:t>
            </w:r>
            <w:r w:rsidR="0066487E" w:rsidRPr="00E53BB4">
              <w:rPr>
                <w:rFonts w:ascii="Times New Roman" w:hAnsi="Times New Roman"/>
                <w:sz w:val="26"/>
                <w:szCs w:val="26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Ежеквартально </w:t>
            </w: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6487E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403F52" w:rsidRPr="00E53BB4" w:rsidRDefault="00403F52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403F52" w:rsidRPr="00E53BB4" w:rsidTr="00D161BA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777693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B6123" w:rsidP="00373BF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 мере необходимости</w:t>
            </w: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6487E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403F52" w:rsidRPr="00E53BB4" w:rsidRDefault="00403F52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403F52" w:rsidRPr="00E53BB4" w:rsidTr="00982EC6">
        <w:trPr>
          <w:trHeight w:val="18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77769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Организация проведения работы по профессиональной подготовке, повышению квалификации муниципальных служащих в сфере размещения заказа и осуществления закупок для муниципальных нужд.</w:t>
            </w:r>
          </w:p>
          <w:p w:rsidR="00403F52" w:rsidRPr="00E53BB4" w:rsidRDefault="00403F52" w:rsidP="00373BF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  <w:p w:rsidR="00403F52" w:rsidRPr="00E53BB4" w:rsidRDefault="00403F52" w:rsidP="00373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6487E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403F52" w:rsidRPr="00E53BB4" w:rsidRDefault="00403F52" w:rsidP="00373BF4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  <w:p w:rsidR="00403F52" w:rsidRPr="00E53BB4" w:rsidRDefault="00403F52" w:rsidP="00373BF4">
            <w:pPr>
              <w:jc w:val="both"/>
              <w:rPr>
                <w:sz w:val="26"/>
                <w:szCs w:val="26"/>
              </w:rPr>
            </w:pPr>
          </w:p>
        </w:tc>
      </w:tr>
      <w:tr w:rsidR="00403F52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F098F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B6123" w:rsidP="004B6123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66487E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403F52" w:rsidRPr="00E53BB4" w:rsidRDefault="00403F52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F43B21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</w:t>
            </w:r>
            <w:r w:rsidR="00472D07" w:rsidRPr="00E53BB4">
              <w:rPr>
                <w:rFonts w:ascii="Times New Roman" w:hAnsi="Times New Roman"/>
                <w:sz w:val="26"/>
                <w:szCs w:val="26"/>
              </w:rPr>
              <w:t>требований к служебному поведению муниципальных служащих аппарата Совета депутатов муниципального округа Чертаново Южное и урегулирования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DD0220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F43B21" w:rsidRPr="00E53BB4" w:rsidRDefault="00F43B21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  <w:p w:rsidR="00F43B21" w:rsidRPr="00E53BB4" w:rsidRDefault="00F43B21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F43B21" w:rsidRPr="00E53BB4" w:rsidRDefault="00F43B21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A90163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DD0220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0163" w:rsidRPr="00E53BB4" w:rsidRDefault="00A90163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A90163" w:rsidRPr="00E53BB4" w:rsidRDefault="00A90163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организационной и разъяснительной работы и принятие мер по предупреждению получения взятки муниципальными служащими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DD0220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A71B45" w:rsidRPr="00E53BB4" w:rsidRDefault="00A71B45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10.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инструктивного совещания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096665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 квартал 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A71B45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  <w:p w:rsidR="00A71B45" w:rsidRPr="00E53BB4" w:rsidRDefault="00A71B45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A71B45" w:rsidRPr="00E53BB4" w:rsidTr="00D161BA">
        <w:trPr>
          <w:trHeight w:val="5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3F2D23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3F2D23" w:rsidP="00472D0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3BB4">
              <w:rPr>
                <w:rFonts w:ascii="Times New Roman" w:hAnsi="Times New Roman"/>
                <w:sz w:val="26"/>
                <w:szCs w:val="26"/>
              </w:rPr>
              <w:t>Проведение мероприятий по формированию у муниципальных служащих негативного отношения к дарению подарков этим служащим в связи с исполнением ими служебных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3F2D23" w:rsidP="00DD0220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71B45" w:rsidRPr="00E53BB4" w:rsidRDefault="003F2D23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3F2D23" w:rsidRPr="00E53BB4" w:rsidRDefault="003F2D23" w:rsidP="00777693">
            <w:pPr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403F52" w:rsidRPr="00E53BB4" w:rsidTr="00814E63">
        <w:trPr>
          <w:trHeight w:val="5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D161BA">
            <w:pPr>
              <w:jc w:val="center"/>
              <w:rPr>
                <w:b/>
                <w:sz w:val="26"/>
                <w:szCs w:val="26"/>
              </w:rPr>
            </w:pPr>
            <w:r w:rsidRPr="00E53BB4">
              <w:rPr>
                <w:b/>
                <w:sz w:val="26"/>
                <w:szCs w:val="26"/>
                <w:lang w:val="en-US"/>
              </w:rPr>
              <w:t>IV</w:t>
            </w:r>
            <w:r w:rsidRPr="00E53BB4">
              <w:rPr>
                <w:b/>
                <w:sz w:val="26"/>
                <w:szCs w:val="26"/>
              </w:rPr>
              <w:t>. Мероприятия по информированию жителей МО</w:t>
            </w:r>
          </w:p>
        </w:tc>
      </w:tr>
      <w:tr w:rsidR="00403F52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F339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Информирование жителей о мерах, принимаемых в муниципальном округе по противодействию коррупции, через СМИ и сеть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24C34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B6123" w:rsidP="00924C3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A67FBB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403F52" w:rsidRPr="00E53BB4" w:rsidRDefault="00403F52" w:rsidP="00A67FBB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403F52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F3393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Придание фактов коррупции гласности и публикация их в СМИ и на сайте муниципального округа</w:t>
            </w:r>
            <w:r w:rsidR="00494943" w:rsidRPr="00E53BB4">
              <w:rPr>
                <w:sz w:val="26"/>
                <w:szCs w:val="26"/>
              </w:rPr>
              <w:t xml:space="preserve"> Чертаново Южное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924C34">
            <w:pPr>
              <w:jc w:val="center"/>
              <w:rPr>
                <w:sz w:val="26"/>
                <w:szCs w:val="26"/>
              </w:rPr>
            </w:pPr>
          </w:p>
          <w:p w:rsidR="00403F52" w:rsidRPr="00E53BB4" w:rsidRDefault="004B6123" w:rsidP="00924C3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случае выявления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3F52" w:rsidRPr="00E53BB4" w:rsidRDefault="00403F52" w:rsidP="00CB1455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403F52" w:rsidRPr="00E53BB4" w:rsidRDefault="00403F52" w:rsidP="00CB1455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  <w:tr w:rsidR="00F43B21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Размещение на </w:t>
            </w:r>
            <w:r w:rsidR="000648CA" w:rsidRPr="00E53BB4">
              <w:rPr>
                <w:sz w:val="26"/>
                <w:szCs w:val="26"/>
              </w:rPr>
              <w:t xml:space="preserve">официальном </w:t>
            </w:r>
            <w:r w:rsidRPr="00E53BB4">
              <w:rPr>
                <w:sz w:val="26"/>
                <w:szCs w:val="26"/>
              </w:rPr>
              <w:t>сайте муниципального округа Чертаново Южное</w:t>
            </w:r>
            <w:r w:rsidR="000648CA" w:rsidRPr="00E53BB4">
              <w:rPr>
                <w:sz w:val="26"/>
                <w:szCs w:val="26"/>
              </w:rPr>
              <w:t xml:space="preserve"> в сети «Интернет»</w:t>
            </w:r>
            <w:r w:rsidRPr="00E53BB4">
              <w:rPr>
                <w:sz w:val="26"/>
                <w:szCs w:val="26"/>
              </w:rPr>
              <w:t xml:space="preserve">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3B21" w:rsidRPr="00E53BB4" w:rsidRDefault="00F43B21" w:rsidP="00924C3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82EC6" w:rsidRPr="00E53BB4" w:rsidRDefault="00982EC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Советник </w:t>
            </w:r>
          </w:p>
          <w:p w:rsidR="00F43B21" w:rsidRPr="00E53BB4" w:rsidRDefault="00982EC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Никифорова Я.А.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0762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076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Публикация в средствах массовой информации нормативных правовых актов, затрагивающих интересы жителей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0762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0762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Советник </w:t>
            </w:r>
          </w:p>
          <w:p w:rsidR="00EF39A6" w:rsidRPr="00E53BB4" w:rsidRDefault="00EF39A6" w:rsidP="009A0762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Никифорова Я.А.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5.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Контроль по предоставлению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2015 год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096665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30 апреля 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6.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Размещение на сайте сведений о доходах, расходах об имуществе и обязательствах имущественного характера муниципальных служащих аппарата Совета депутатов муниципального округа Чертаново Южное и членов их семей (супруга (супруги) и несовершеннолетних детей) за 2015 год </w:t>
            </w:r>
            <w:r w:rsidR="000648CA" w:rsidRPr="00E53BB4">
              <w:rPr>
                <w:sz w:val="26"/>
                <w:szCs w:val="26"/>
              </w:rPr>
              <w:t xml:space="preserve">на официальном сайте муниципального округа Чертаново Южное </w:t>
            </w:r>
            <w:r w:rsidRPr="00E53BB4">
              <w:rPr>
                <w:sz w:val="26"/>
                <w:szCs w:val="26"/>
              </w:rPr>
              <w:t>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24C3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В течение 14 дней со дня истечения срока подачи сведений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Советник </w:t>
            </w:r>
          </w:p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Никифорова Я.А.</w:t>
            </w:r>
          </w:p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Главный специалист</w:t>
            </w:r>
          </w:p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Толстова А.А.</w:t>
            </w:r>
          </w:p>
        </w:tc>
      </w:tr>
      <w:tr w:rsidR="00EF39A6" w:rsidRPr="00E53BB4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7.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Поддержание в актуальном состоянии раздела «Противодействие коррупции» на официальном сайте муниципального округа Чертаново Южное</w:t>
            </w:r>
            <w:r w:rsidR="000648CA" w:rsidRPr="00E53BB4">
              <w:rPr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096665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201</w:t>
            </w:r>
            <w:r w:rsidR="00096665" w:rsidRPr="00E53BB4">
              <w:rPr>
                <w:sz w:val="26"/>
                <w:szCs w:val="26"/>
              </w:rPr>
              <w:t>7</w:t>
            </w:r>
            <w:r w:rsidRPr="00E53B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Советник</w:t>
            </w:r>
          </w:p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Никифорова Я.А.</w:t>
            </w:r>
          </w:p>
        </w:tc>
      </w:tr>
      <w:tr w:rsidR="00EF39A6" w:rsidRPr="00F91899" w:rsidTr="00D161BA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A77BC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8.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Придание гласности фактов коррупции, подтвержденных вступившими в законную силу приговорами суда, и публикация их на официальном сайте муниципального округа Чертаново Южное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24C34">
            <w:pPr>
              <w:jc w:val="center"/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F39A6" w:rsidRPr="00E53BB4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Глава МО</w:t>
            </w:r>
          </w:p>
          <w:p w:rsidR="00EF39A6" w:rsidRDefault="00EF39A6" w:rsidP="00982EC6">
            <w:pPr>
              <w:rPr>
                <w:sz w:val="26"/>
                <w:szCs w:val="26"/>
              </w:rPr>
            </w:pPr>
            <w:r w:rsidRPr="00E53BB4">
              <w:rPr>
                <w:sz w:val="26"/>
                <w:szCs w:val="26"/>
              </w:rPr>
              <w:t>Новиков А.А.</w:t>
            </w:r>
          </w:p>
        </w:tc>
      </w:tr>
    </w:tbl>
    <w:p w:rsidR="008A5C92" w:rsidRDefault="008A5C92" w:rsidP="00A2340D">
      <w:pPr>
        <w:rPr>
          <w:szCs w:val="28"/>
        </w:rPr>
      </w:pPr>
    </w:p>
    <w:sectPr w:rsidR="008A5C92" w:rsidSect="00900017">
      <w:pgSz w:w="16838" w:h="11906" w:orient="landscape"/>
      <w:pgMar w:top="709" w:right="1134" w:bottom="568" w:left="1134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B7" w:rsidRDefault="008255B7" w:rsidP="00B13BF4">
      <w:r>
        <w:separator/>
      </w:r>
    </w:p>
  </w:endnote>
  <w:endnote w:type="continuationSeparator" w:id="1">
    <w:p w:rsidR="008255B7" w:rsidRDefault="008255B7" w:rsidP="00B1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B7" w:rsidRDefault="008255B7" w:rsidP="00B13BF4">
      <w:r>
        <w:separator/>
      </w:r>
    </w:p>
  </w:footnote>
  <w:footnote w:type="continuationSeparator" w:id="1">
    <w:p w:rsidR="008255B7" w:rsidRDefault="008255B7" w:rsidP="00B1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00" w:rsidRDefault="00821D00" w:rsidP="00B13BF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A572577"/>
    <w:multiLevelType w:val="hybridMultilevel"/>
    <w:tmpl w:val="4A202B4E"/>
    <w:lvl w:ilvl="0" w:tplc="A1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BDD"/>
    <w:rsid w:val="000025DB"/>
    <w:rsid w:val="000109AF"/>
    <w:rsid w:val="000122DC"/>
    <w:rsid w:val="00013255"/>
    <w:rsid w:val="0001404B"/>
    <w:rsid w:val="00016D09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4312"/>
    <w:rsid w:val="000648CA"/>
    <w:rsid w:val="00064DE7"/>
    <w:rsid w:val="000661BE"/>
    <w:rsid w:val="00067751"/>
    <w:rsid w:val="00070A36"/>
    <w:rsid w:val="000711D5"/>
    <w:rsid w:val="00080DB3"/>
    <w:rsid w:val="00084F65"/>
    <w:rsid w:val="00096665"/>
    <w:rsid w:val="000A0BF3"/>
    <w:rsid w:val="000A0DC9"/>
    <w:rsid w:val="000A5506"/>
    <w:rsid w:val="000B62DF"/>
    <w:rsid w:val="000B655C"/>
    <w:rsid w:val="000C33E1"/>
    <w:rsid w:val="000C4D58"/>
    <w:rsid w:val="000D7AD6"/>
    <w:rsid w:val="0010314A"/>
    <w:rsid w:val="00107118"/>
    <w:rsid w:val="001147BC"/>
    <w:rsid w:val="00133FE7"/>
    <w:rsid w:val="00135075"/>
    <w:rsid w:val="00140C30"/>
    <w:rsid w:val="0014511A"/>
    <w:rsid w:val="00156BD8"/>
    <w:rsid w:val="00161C6F"/>
    <w:rsid w:val="0016205B"/>
    <w:rsid w:val="0016493E"/>
    <w:rsid w:val="00170FBF"/>
    <w:rsid w:val="00175AFA"/>
    <w:rsid w:val="001764E8"/>
    <w:rsid w:val="001828F0"/>
    <w:rsid w:val="001853C9"/>
    <w:rsid w:val="00185681"/>
    <w:rsid w:val="00195481"/>
    <w:rsid w:val="001A1954"/>
    <w:rsid w:val="001A1979"/>
    <w:rsid w:val="001A61CC"/>
    <w:rsid w:val="001B092E"/>
    <w:rsid w:val="001B0FE2"/>
    <w:rsid w:val="001B3B58"/>
    <w:rsid w:val="001C4C04"/>
    <w:rsid w:val="001C534F"/>
    <w:rsid w:val="001D0D58"/>
    <w:rsid w:val="001D1F0D"/>
    <w:rsid w:val="001D25EF"/>
    <w:rsid w:val="001D34AB"/>
    <w:rsid w:val="001D458A"/>
    <w:rsid w:val="001D47E0"/>
    <w:rsid w:val="001D4A88"/>
    <w:rsid w:val="001D61C3"/>
    <w:rsid w:val="001E1251"/>
    <w:rsid w:val="001E2CF4"/>
    <w:rsid w:val="001E3FF7"/>
    <w:rsid w:val="001E7EC5"/>
    <w:rsid w:val="001F05B7"/>
    <w:rsid w:val="001F2122"/>
    <w:rsid w:val="001F255A"/>
    <w:rsid w:val="001F26E6"/>
    <w:rsid w:val="001F4482"/>
    <w:rsid w:val="001F58A6"/>
    <w:rsid w:val="00202B2C"/>
    <w:rsid w:val="00207D26"/>
    <w:rsid w:val="0022054C"/>
    <w:rsid w:val="00220E1F"/>
    <w:rsid w:val="00221590"/>
    <w:rsid w:val="00237EAF"/>
    <w:rsid w:val="002533C4"/>
    <w:rsid w:val="00254980"/>
    <w:rsid w:val="0026138F"/>
    <w:rsid w:val="00283FE6"/>
    <w:rsid w:val="002850E5"/>
    <w:rsid w:val="0029136B"/>
    <w:rsid w:val="00296A51"/>
    <w:rsid w:val="002A412C"/>
    <w:rsid w:val="002C7255"/>
    <w:rsid w:val="002D3BA4"/>
    <w:rsid w:val="002E12F7"/>
    <w:rsid w:val="002E178A"/>
    <w:rsid w:val="002E273C"/>
    <w:rsid w:val="002E3853"/>
    <w:rsid w:val="002F1FC1"/>
    <w:rsid w:val="002F2B2D"/>
    <w:rsid w:val="00300889"/>
    <w:rsid w:val="0030171E"/>
    <w:rsid w:val="00301CE9"/>
    <w:rsid w:val="00305949"/>
    <w:rsid w:val="00306AFF"/>
    <w:rsid w:val="00310888"/>
    <w:rsid w:val="00315369"/>
    <w:rsid w:val="00350F8C"/>
    <w:rsid w:val="00356792"/>
    <w:rsid w:val="00360DEB"/>
    <w:rsid w:val="0036502D"/>
    <w:rsid w:val="00365C37"/>
    <w:rsid w:val="00367D15"/>
    <w:rsid w:val="00372810"/>
    <w:rsid w:val="00373BF4"/>
    <w:rsid w:val="0037458D"/>
    <w:rsid w:val="0038109C"/>
    <w:rsid w:val="003828AD"/>
    <w:rsid w:val="00385A18"/>
    <w:rsid w:val="0038601C"/>
    <w:rsid w:val="003976F5"/>
    <w:rsid w:val="003A3F5E"/>
    <w:rsid w:val="003B1678"/>
    <w:rsid w:val="003B1E1E"/>
    <w:rsid w:val="003B701E"/>
    <w:rsid w:val="003B73C4"/>
    <w:rsid w:val="003D67FD"/>
    <w:rsid w:val="003D7494"/>
    <w:rsid w:val="003E2137"/>
    <w:rsid w:val="003E6602"/>
    <w:rsid w:val="003F2981"/>
    <w:rsid w:val="003F2D23"/>
    <w:rsid w:val="003F33BC"/>
    <w:rsid w:val="00401770"/>
    <w:rsid w:val="00403F52"/>
    <w:rsid w:val="00415AC5"/>
    <w:rsid w:val="0042323E"/>
    <w:rsid w:val="00434751"/>
    <w:rsid w:val="004421EC"/>
    <w:rsid w:val="00453FCC"/>
    <w:rsid w:val="0045670F"/>
    <w:rsid w:val="00465FF3"/>
    <w:rsid w:val="00466B6C"/>
    <w:rsid w:val="00471F12"/>
    <w:rsid w:val="00472D07"/>
    <w:rsid w:val="0047764F"/>
    <w:rsid w:val="00480732"/>
    <w:rsid w:val="00483F0C"/>
    <w:rsid w:val="004851CA"/>
    <w:rsid w:val="00487302"/>
    <w:rsid w:val="00494916"/>
    <w:rsid w:val="00494943"/>
    <w:rsid w:val="00495643"/>
    <w:rsid w:val="004A012E"/>
    <w:rsid w:val="004B02DA"/>
    <w:rsid w:val="004B4F49"/>
    <w:rsid w:val="004B6123"/>
    <w:rsid w:val="004C1ADC"/>
    <w:rsid w:val="004C42D5"/>
    <w:rsid w:val="004D0567"/>
    <w:rsid w:val="004D786A"/>
    <w:rsid w:val="004F2FEB"/>
    <w:rsid w:val="004F42E0"/>
    <w:rsid w:val="004F63DC"/>
    <w:rsid w:val="004F64A8"/>
    <w:rsid w:val="004F6BF5"/>
    <w:rsid w:val="00505CE2"/>
    <w:rsid w:val="0050769E"/>
    <w:rsid w:val="00513BB2"/>
    <w:rsid w:val="00515758"/>
    <w:rsid w:val="00515CE2"/>
    <w:rsid w:val="0051674C"/>
    <w:rsid w:val="00517AC0"/>
    <w:rsid w:val="0052546E"/>
    <w:rsid w:val="00525B3F"/>
    <w:rsid w:val="00541D92"/>
    <w:rsid w:val="00551A9B"/>
    <w:rsid w:val="00552A0D"/>
    <w:rsid w:val="00557D3E"/>
    <w:rsid w:val="00565EAF"/>
    <w:rsid w:val="005664C7"/>
    <w:rsid w:val="00570218"/>
    <w:rsid w:val="0057043F"/>
    <w:rsid w:val="00571A6A"/>
    <w:rsid w:val="005868FE"/>
    <w:rsid w:val="00587821"/>
    <w:rsid w:val="00590137"/>
    <w:rsid w:val="00590255"/>
    <w:rsid w:val="005B7432"/>
    <w:rsid w:val="005C0A2C"/>
    <w:rsid w:val="005C0FD1"/>
    <w:rsid w:val="005C2FFC"/>
    <w:rsid w:val="005C3E39"/>
    <w:rsid w:val="005E34C2"/>
    <w:rsid w:val="005F046E"/>
    <w:rsid w:val="005F2245"/>
    <w:rsid w:val="005F6C86"/>
    <w:rsid w:val="006136C7"/>
    <w:rsid w:val="0061604A"/>
    <w:rsid w:val="00616346"/>
    <w:rsid w:val="00616D34"/>
    <w:rsid w:val="00622391"/>
    <w:rsid w:val="0063362A"/>
    <w:rsid w:val="00635E64"/>
    <w:rsid w:val="00636E1B"/>
    <w:rsid w:val="00643078"/>
    <w:rsid w:val="00647154"/>
    <w:rsid w:val="00650E38"/>
    <w:rsid w:val="00650EDA"/>
    <w:rsid w:val="00654B05"/>
    <w:rsid w:val="0066487E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01F93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3BA3"/>
    <w:rsid w:val="00743CEB"/>
    <w:rsid w:val="0075192B"/>
    <w:rsid w:val="007618C5"/>
    <w:rsid w:val="007621BA"/>
    <w:rsid w:val="00772158"/>
    <w:rsid w:val="00777693"/>
    <w:rsid w:val="00780341"/>
    <w:rsid w:val="0078359B"/>
    <w:rsid w:val="007C02F0"/>
    <w:rsid w:val="007C1426"/>
    <w:rsid w:val="007C72C4"/>
    <w:rsid w:val="007D68E4"/>
    <w:rsid w:val="007E2525"/>
    <w:rsid w:val="007E4EEB"/>
    <w:rsid w:val="007F3EA8"/>
    <w:rsid w:val="008004F7"/>
    <w:rsid w:val="008045B2"/>
    <w:rsid w:val="008072AF"/>
    <w:rsid w:val="00814E63"/>
    <w:rsid w:val="00821D00"/>
    <w:rsid w:val="00823B31"/>
    <w:rsid w:val="0082450F"/>
    <w:rsid w:val="008255B7"/>
    <w:rsid w:val="008319E0"/>
    <w:rsid w:val="008356C5"/>
    <w:rsid w:val="00842F85"/>
    <w:rsid w:val="008573F3"/>
    <w:rsid w:val="00857B15"/>
    <w:rsid w:val="00867481"/>
    <w:rsid w:val="008674E8"/>
    <w:rsid w:val="0087299D"/>
    <w:rsid w:val="00880DED"/>
    <w:rsid w:val="008857DE"/>
    <w:rsid w:val="0089216E"/>
    <w:rsid w:val="008927B8"/>
    <w:rsid w:val="00894AD4"/>
    <w:rsid w:val="008A5C92"/>
    <w:rsid w:val="008B17B0"/>
    <w:rsid w:val="008B525C"/>
    <w:rsid w:val="008B6FDE"/>
    <w:rsid w:val="008C2F54"/>
    <w:rsid w:val="008C334E"/>
    <w:rsid w:val="008C3DBF"/>
    <w:rsid w:val="008D0D86"/>
    <w:rsid w:val="008D2044"/>
    <w:rsid w:val="008E0D8C"/>
    <w:rsid w:val="008E14A0"/>
    <w:rsid w:val="008E5EA0"/>
    <w:rsid w:val="008F122E"/>
    <w:rsid w:val="00900017"/>
    <w:rsid w:val="00901AB3"/>
    <w:rsid w:val="0090532A"/>
    <w:rsid w:val="00910F15"/>
    <w:rsid w:val="00916E72"/>
    <w:rsid w:val="00917AC4"/>
    <w:rsid w:val="009243AD"/>
    <w:rsid w:val="00924C34"/>
    <w:rsid w:val="00936911"/>
    <w:rsid w:val="0093694F"/>
    <w:rsid w:val="00941B4E"/>
    <w:rsid w:val="00945F0D"/>
    <w:rsid w:val="00946885"/>
    <w:rsid w:val="00946ECA"/>
    <w:rsid w:val="009507A4"/>
    <w:rsid w:val="00952640"/>
    <w:rsid w:val="00954327"/>
    <w:rsid w:val="009577E1"/>
    <w:rsid w:val="009605CF"/>
    <w:rsid w:val="00971C36"/>
    <w:rsid w:val="0097247C"/>
    <w:rsid w:val="009816B5"/>
    <w:rsid w:val="00982310"/>
    <w:rsid w:val="00982EC6"/>
    <w:rsid w:val="009946E5"/>
    <w:rsid w:val="009968E8"/>
    <w:rsid w:val="00997A4A"/>
    <w:rsid w:val="009A0762"/>
    <w:rsid w:val="009A2A76"/>
    <w:rsid w:val="009A30CA"/>
    <w:rsid w:val="009A77BC"/>
    <w:rsid w:val="009C0C67"/>
    <w:rsid w:val="009C1797"/>
    <w:rsid w:val="009C1E95"/>
    <w:rsid w:val="009C7BD9"/>
    <w:rsid w:val="009D4CFD"/>
    <w:rsid w:val="009D7BDD"/>
    <w:rsid w:val="009D7DE0"/>
    <w:rsid w:val="009E33D1"/>
    <w:rsid w:val="009F01A5"/>
    <w:rsid w:val="009F0812"/>
    <w:rsid w:val="00A03C2A"/>
    <w:rsid w:val="00A05BAB"/>
    <w:rsid w:val="00A10A09"/>
    <w:rsid w:val="00A12B11"/>
    <w:rsid w:val="00A17912"/>
    <w:rsid w:val="00A1795B"/>
    <w:rsid w:val="00A2340D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7FBB"/>
    <w:rsid w:val="00A71B45"/>
    <w:rsid w:val="00A73B42"/>
    <w:rsid w:val="00A81018"/>
    <w:rsid w:val="00A83EC5"/>
    <w:rsid w:val="00A85F68"/>
    <w:rsid w:val="00A86F2E"/>
    <w:rsid w:val="00A90163"/>
    <w:rsid w:val="00A932FD"/>
    <w:rsid w:val="00A946F9"/>
    <w:rsid w:val="00AA2AF8"/>
    <w:rsid w:val="00AB097B"/>
    <w:rsid w:val="00AB7900"/>
    <w:rsid w:val="00AC0417"/>
    <w:rsid w:val="00AD02E3"/>
    <w:rsid w:val="00AD7AA8"/>
    <w:rsid w:val="00B0599E"/>
    <w:rsid w:val="00B10461"/>
    <w:rsid w:val="00B1100E"/>
    <w:rsid w:val="00B13085"/>
    <w:rsid w:val="00B13BF4"/>
    <w:rsid w:val="00B21C54"/>
    <w:rsid w:val="00B301A4"/>
    <w:rsid w:val="00B327FE"/>
    <w:rsid w:val="00B3439A"/>
    <w:rsid w:val="00B40DEF"/>
    <w:rsid w:val="00B50210"/>
    <w:rsid w:val="00B55747"/>
    <w:rsid w:val="00B55AE3"/>
    <w:rsid w:val="00B756CE"/>
    <w:rsid w:val="00B854F1"/>
    <w:rsid w:val="00B92962"/>
    <w:rsid w:val="00BA0D4E"/>
    <w:rsid w:val="00BA46BF"/>
    <w:rsid w:val="00BB07E2"/>
    <w:rsid w:val="00BB1320"/>
    <w:rsid w:val="00BC6027"/>
    <w:rsid w:val="00BD1B31"/>
    <w:rsid w:val="00BD3C31"/>
    <w:rsid w:val="00BD59C6"/>
    <w:rsid w:val="00BD69C6"/>
    <w:rsid w:val="00BE1D2B"/>
    <w:rsid w:val="00BE3593"/>
    <w:rsid w:val="00BF17F9"/>
    <w:rsid w:val="00BF6A83"/>
    <w:rsid w:val="00C018A4"/>
    <w:rsid w:val="00C07DEC"/>
    <w:rsid w:val="00C14126"/>
    <w:rsid w:val="00C14B52"/>
    <w:rsid w:val="00C17075"/>
    <w:rsid w:val="00C20800"/>
    <w:rsid w:val="00C25655"/>
    <w:rsid w:val="00C26D7B"/>
    <w:rsid w:val="00C60116"/>
    <w:rsid w:val="00C66484"/>
    <w:rsid w:val="00C75D83"/>
    <w:rsid w:val="00C8050F"/>
    <w:rsid w:val="00C82C66"/>
    <w:rsid w:val="00C85CFF"/>
    <w:rsid w:val="00C873A4"/>
    <w:rsid w:val="00C934AA"/>
    <w:rsid w:val="00C937E3"/>
    <w:rsid w:val="00C93BE9"/>
    <w:rsid w:val="00C9482B"/>
    <w:rsid w:val="00CA0428"/>
    <w:rsid w:val="00CA12BD"/>
    <w:rsid w:val="00CA663E"/>
    <w:rsid w:val="00CB0D15"/>
    <w:rsid w:val="00CB1455"/>
    <w:rsid w:val="00CB4AB5"/>
    <w:rsid w:val="00CB51F9"/>
    <w:rsid w:val="00CC4FAA"/>
    <w:rsid w:val="00CD0FEA"/>
    <w:rsid w:val="00CD1966"/>
    <w:rsid w:val="00CD50D1"/>
    <w:rsid w:val="00CD5FFD"/>
    <w:rsid w:val="00CE2A78"/>
    <w:rsid w:val="00CE7C69"/>
    <w:rsid w:val="00CF25D3"/>
    <w:rsid w:val="00CF3C88"/>
    <w:rsid w:val="00D161BA"/>
    <w:rsid w:val="00D208BE"/>
    <w:rsid w:val="00D317B2"/>
    <w:rsid w:val="00D32E39"/>
    <w:rsid w:val="00D32F3F"/>
    <w:rsid w:val="00D346FB"/>
    <w:rsid w:val="00D43996"/>
    <w:rsid w:val="00D45AD8"/>
    <w:rsid w:val="00D60D28"/>
    <w:rsid w:val="00D909FB"/>
    <w:rsid w:val="00D94A84"/>
    <w:rsid w:val="00D96FDB"/>
    <w:rsid w:val="00DA03A4"/>
    <w:rsid w:val="00DA1BBE"/>
    <w:rsid w:val="00DB2F74"/>
    <w:rsid w:val="00DB421B"/>
    <w:rsid w:val="00DC305C"/>
    <w:rsid w:val="00DD0220"/>
    <w:rsid w:val="00DD51D8"/>
    <w:rsid w:val="00DE25FD"/>
    <w:rsid w:val="00DE6924"/>
    <w:rsid w:val="00DF098F"/>
    <w:rsid w:val="00DF1CF4"/>
    <w:rsid w:val="00DF2707"/>
    <w:rsid w:val="00DF3931"/>
    <w:rsid w:val="00E03C02"/>
    <w:rsid w:val="00E05DB2"/>
    <w:rsid w:val="00E13191"/>
    <w:rsid w:val="00E14B53"/>
    <w:rsid w:val="00E21E35"/>
    <w:rsid w:val="00E23FDD"/>
    <w:rsid w:val="00E37B6E"/>
    <w:rsid w:val="00E42910"/>
    <w:rsid w:val="00E53638"/>
    <w:rsid w:val="00E53BB4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A84"/>
    <w:rsid w:val="00EA6398"/>
    <w:rsid w:val="00EC070D"/>
    <w:rsid w:val="00EC4A58"/>
    <w:rsid w:val="00EE7B5F"/>
    <w:rsid w:val="00EF0882"/>
    <w:rsid w:val="00EF39A6"/>
    <w:rsid w:val="00EF6CA3"/>
    <w:rsid w:val="00EF7323"/>
    <w:rsid w:val="00F1545C"/>
    <w:rsid w:val="00F21B23"/>
    <w:rsid w:val="00F220E0"/>
    <w:rsid w:val="00F33933"/>
    <w:rsid w:val="00F359E6"/>
    <w:rsid w:val="00F42EEC"/>
    <w:rsid w:val="00F43B21"/>
    <w:rsid w:val="00F57DB4"/>
    <w:rsid w:val="00F623CE"/>
    <w:rsid w:val="00F673DE"/>
    <w:rsid w:val="00F81494"/>
    <w:rsid w:val="00F90214"/>
    <w:rsid w:val="00F948CC"/>
    <w:rsid w:val="00F94D9B"/>
    <w:rsid w:val="00F967A1"/>
    <w:rsid w:val="00F97F86"/>
    <w:rsid w:val="00FA33DA"/>
    <w:rsid w:val="00FA589A"/>
    <w:rsid w:val="00FB664D"/>
    <w:rsid w:val="00FC171C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DD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B13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DB61-5A51-4EE5-A0DD-90629033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kurbatov</dc:creator>
  <cp:lastModifiedBy>user</cp:lastModifiedBy>
  <cp:revision>2</cp:revision>
  <cp:lastPrinted>2012-11-23T13:16:00Z</cp:lastPrinted>
  <dcterms:created xsi:type="dcterms:W3CDTF">2017-12-21T06:58:00Z</dcterms:created>
  <dcterms:modified xsi:type="dcterms:W3CDTF">2017-12-21T06:58:00Z</dcterms:modified>
</cp:coreProperties>
</file>