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43" w:rsidRPr="001F376E" w:rsidRDefault="000A4143" w:rsidP="000A4143">
      <w:pPr>
        <w:jc w:val="center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СОВЕТ ДЕПУТАТОВ</w:t>
      </w:r>
    </w:p>
    <w:p w:rsidR="000A4143" w:rsidRPr="001F376E" w:rsidRDefault="000A4143" w:rsidP="000A4143">
      <w:pPr>
        <w:jc w:val="center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муниципального округа</w:t>
      </w:r>
    </w:p>
    <w:p w:rsidR="000A4143" w:rsidRPr="001F376E" w:rsidRDefault="000A4143" w:rsidP="000A4143">
      <w:pPr>
        <w:jc w:val="center"/>
        <w:rPr>
          <w:spacing w:val="-2"/>
          <w:sz w:val="28"/>
          <w:szCs w:val="28"/>
        </w:rPr>
      </w:pPr>
      <w:r w:rsidRPr="001F376E">
        <w:rPr>
          <w:spacing w:val="-2"/>
          <w:sz w:val="28"/>
          <w:szCs w:val="28"/>
        </w:rPr>
        <w:t>Чертаново Южное</w:t>
      </w:r>
    </w:p>
    <w:p w:rsidR="000A4143" w:rsidRDefault="000A4143" w:rsidP="000A4143">
      <w:pPr>
        <w:jc w:val="center"/>
        <w:rPr>
          <w:bCs/>
          <w:spacing w:val="-2"/>
          <w:sz w:val="28"/>
          <w:szCs w:val="28"/>
        </w:rPr>
      </w:pPr>
      <w:r w:rsidRPr="001F376E">
        <w:rPr>
          <w:bCs/>
          <w:spacing w:val="-2"/>
          <w:sz w:val="28"/>
          <w:szCs w:val="28"/>
        </w:rPr>
        <w:t>РЕШЕНИЕ</w:t>
      </w:r>
    </w:p>
    <w:p w:rsidR="000A4143" w:rsidRDefault="000A4143" w:rsidP="000A4143">
      <w:pPr>
        <w:jc w:val="center"/>
        <w:rPr>
          <w:bCs/>
          <w:spacing w:val="-2"/>
          <w:sz w:val="28"/>
          <w:szCs w:val="28"/>
        </w:rPr>
      </w:pPr>
    </w:p>
    <w:p w:rsidR="000A4143" w:rsidRDefault="000A4143" w:rsidP="000A4143">
      <w:pPr>
        <w:jc w:val="center"/>
        <w:rPr>
          <w:bCs/>
          <w:spacing w:val="-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A4143" w:rsidRPr="0048557E" w:rsidTr="0048557E">
        <w:tc>
          <w:tcPr>
            <w:tcW w:w="4928" w:type="dxa"/>
          </w:tcPr>
          <w:p w:rsidR="000B4F6D" w:rsidRDefault="000B4F6D" w:rsidP="000A4143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23.06.2020 № 01-03-56/20</w:t>
            </w:r>
          </w:p>
          <w:p w:rsidR="000A4143" w:rsidRPr="0048557E" w:rsidRDefault="000A4143" w:rsidP="000A4143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48557E">
              <w:rPr>
                <w:b/>
                <w:bCs/>
                <w:spacing w:val="-2"/>
                <w:sz w:val="28"/>
                <w:szCs w:val="28"/>
              </w:rPr>
              <w:t>О внесении изменений в решение Совета депутатов муниципального округа Чертаново Южное от 16 июля 2019 года № 01-03-052/19</w:t>
            </w:r>
          </w:p>
        </w:tc>
      </w:tr>
    </w:tbl>
    <w:p w:rsidR="000A4143" w:rsidRPr="001F376E" w:rsidRDefault="000A4143" w:rsidP="000A4143">
      <w:pPr>
        <w:jc w:val="both"/>
        <w:rPr>
          <w:bCs/>
          <w:spacing w:val="-2"/>
          <w:sz w:val="28"/>
          <w:szCs w:val="28"/>
        </w:rPr>
      </w:pPr>
    </w:p>
    <w:p w:rsidR="007A7656" w:rsidRDefault="000A4143" w:rsidP="000A4143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основании постановления</w:t>
      </w:r>
      <w:r w:rsidRPr="000A4143">
        <w:rPr>
          <w:spacing w:val="-2"/>
          <w:sz w:val="28"/>
          <w:szCs w:val="28"/>
        </w:rPr>
        <w:t xml:space="preserve"> Правительства Москвы от 27 октября 2015 года № 692-ПП «О переводе жилых (нежилых) помещений в нежилые (жилые) помещения, признании нежилых помещений жилыми помещениями, пригодными для проживания» Совет депутатов муниципального округа Чертаново Южное решил</w:t>
      </w:r>
      <w:r>
        <w:rPr>
          <w:spacing w:val="-2"/>
          <w:sz w:val="28"/>
          <w:szCs w:val="28"/>
        </w:rPr>
        <w:t>:</w:t>
      </w:r>
    </w:p>
    <w:p w:rsidR="000A4143" w:rsidRDefault="000A4143" w:rsidP="000A4143">
      <w:pPr>
        <w:ind w:firstLine="708"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1. Внести следующие изменения в решение Совета депутатов муниципального округа Чертаново Южное от 16 июля 2019 года № 01-03-52/19 </w:t>
      </w:r>
      <w:r w:rsidRPr="000A4143">
        <w:rPr>
          <w:spacing w:val="-2"/>
          <w:sz w:val="28"/>
          <w:szCs w:val="28"/>
        </w:rPr>
        <w:t xml:space="preserve">«Об утверждении Регламента реализации отдельного полномочия города Москвы по </w:t>
      </w:r>
      <w:r w:rsidRPr="000A4143">
        <w:rPr>
          <w:bCs/>
          <w:spacing w:val="-2"/>
          <w:sz w:val="28"/>
          <w:szCs w:val="28"/>
        </w:rPr>
        <w:t>рассмотрению документов для перевода жилого помещения в нежилое</w:t>
      </w:r>
      <w:r w:rsidRPr="000A4143">
        <w:rPr>
          <w:spacing w:val="-2"/>
          <w:sz w:val="28"/>
          <w:szCs w:val="28"/>
        </w:rPr>
        <w:t xml:space="preserve"> </w:t>
      </w:r>
      <w:r w:rsidRPr="000A4143">
        <w:rPr>
          <w:bCs/>
          <w:spacing w:val="-2"/>
          <w:sz w:val="28"/>
          <w:szCs w:val="28"/>
        </w:rPr>
        <w:t>и согласованию проекта решения Департамента городского имущества города Москвы о переводе жилого помещения в нежилое в многоквартирном жилом доме»:</w:t>
      </w:r>
    </w:p>
    <w:p w:rsidR="000A4143" w:rsidRDefault="000A4143" w:rsidP="000A4143">
      <w:pPr>
        <w:ind w:firstLine="709"/>
        <w:jc w:val="both"/>
        <w:rPr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1.1. Изложить пункт 3 Приложение к решению в следующей редакции: «3. </w:t>
      </w:r>
      <w:r w:rsidRPr="000A4143">
        <w:rPr>
          <w:spacing w:val="-2"/>
          <w:sz w:val="28"/>
          <w:szCs w:val="28"/>
        </w:rPr>
        <w:t>Началом реализации Советом депутатов отдельного полномочия города Москвы, указанного в пункте 1 настоящего Регламента, является поступление в Совет депутатов обращения.</w:t>
      </w:r>
    </w:p>
    <w:p w:rsidR="000A4143" w:rsidRDefault="000A4143" w:rsidP="000A414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 обращению Департамента городского имущества города Москвы прилагаются следующие документы:</w:t>
      </w:r>
    </w:p>
    <w:p w:rsidR="000A4143" w:rsidRDefault="000A4143" w:rsidP="000A414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проект решения о переводе жилого помещения в нежилое;</w:t>
      </w:r>
    </w:p>
    <w:p w:rsidR="000A4143" w:rsidRDefault="000A4143" w:rsidP="000A414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A4143">
        <w:rPr>
          <w:spacing w:val="-2"/>
          <w:sz w:val="28"/>
          <w:szCs w:val="28"/>
        </w:rPr>
        <w:t xml:space="preserve">копия </w:t>
      </w:r>
      <w:r>
        <w:rPr>
          <w:sz w:val="28"/>
          <w:szCs w:val="28"/>
          <w:shd w:val="clear" w:color="auto" w:fill="FFFFFF"/>
        </w:rPr>
        <w:t>решения</w:t>
      </w:r>
      <w:r w:rsidRPr="000A4143">
        <w:rPr>
          <w:sz w:val="28"/>
          <w:szCs w:val="28"/>
          <w:shd w:val="clear" w:color="auto" w:fill="FFFFFF"/>
        </w:rPr>
        <w:t xml:space="preserve"> общего собрания собственников помещений в м</w:t>
      </w:r>
      <w:r>
        <w:rPr>
          <w:sz w:val="28"/>
          <w:szCs w:val="28"/>
          <w:shd w:val="clear" w:color="auto" w:fill="FFFFFF"/>
        </w:rPr>
        <w:t>ногоквартирном доме, оформленного</w:t>
      </w:r>
      <w:r w:rsidRPr="000A4143">
        <w:rPr>
          <w:sz w:val="28"/>
          <w:szCs w:val="28"/>
          <w:shd w:val="clear" w:color="auto" w:fill="FFFFFF"/>
        </w:rPr>
        <w:t xml:space="preserve"> протоколом, о передаче в пользование части общего имущества, используемого при переустройстве и (или) перепланировке и необходимого для обустройства отдельного входа в жилое помещение, переводимое в установленном порядке в нежилое помещение, а также по вопросу о согласии на перевод жилого помещения</w:t>
      </w:r>
      <w:r>
        <w:rPr>
          <w:sz w:val="28"/>
          <w:szCs w:val="28"/>
          <w:shd w:val="clear" w:color="auto" w:fill="FFFFFF"/>
        </w:rPr>
        <w:t xml:space="preserve"> в нежилое помещение и документов, подтверждающих</w:t>
      </w:r>
      <w:r w:rsidRPr="000A4143">
        <w:rPr>
          <w:sz w:val="28"/>
          <w:szCs w:val="28"/>
          <w:shd w:val="clear" w:color="auto" w:fill="FFFFFF"/>
        </w:rPr>
        <w:t xml:space="preserve"> результаты голосования собственников</w:t>
      </w:r>
      <w:r>
        <w:rPr>
          <w:spacing w:val="-2"/>
          <w:sz w:val="28"/>
          <w:szCs w:val="28"/>
        </w:rPr>
        <w:t>;</w:t>
      </w:r>
    </w:p>
    <w:p w:rsidR="000A4143" w:rsidRDefault="000A4143" w:rsidP="000A414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</w:rPr>
        <w:t xml:space="preserve">- копия </w:t>
      </w:r>
      <w:r w:rsidRPr="000A4143">
        <w:rPr>
          <w:sz w:val="28"/>
          <w:szCs w:val="28"/>
          <w:shd w:val="clear" w:color="auto" w:fill="FFFFFF"/>
        </w:rPr>
        <w:t>анализ</w:t>
      </w:r>
      <w:r>
        <w:rPr>
          <w:sz w:val="28"/>
          <w:szCs w:val="28"/>
          <w:shd w:val="clear" w:color="auto" w:fill="FFFFFF"/>
        </w:rPr>
        <w:t>а</w:t>
      </w:r>
      <w:r w:rsidRPr="000A4143">
        <w:rPr>
          <w:sz w:val="28"/>
          <w:szCs w:val="28"/>
          <w:shd w:val="clear" w:color="auto" w:fill="FFFFFF"/>
        </w:rPr>
        <w:t xml:space="preserve"> объектов недвижимости для оценки возможности проведения работ, выполненный организацией, уполномоченной Комитетом по архитектуре и градостроительству города Москвы (либо входящие в состав проекта переустройства и (или) перепланировки план помещения до переустройства, проектное предложение (план после переустройства), </w:t>
      </w:r>
      <w:r w:rsidRPr="000A4143">
        <w:rPr>
          <w:sz w:val="28"/>
          <w:szCs w:val="28"/>
          <w:shd w:val="clear" w:color="auto" w:fill="FFFFFF"/>
        </w:rPr>
        <w:lastRenderedPageBreak/>
        <w:t xml:space="preserve">фотофиксация объекта (при наличии), </w:t>
      </w:r>
      <w:proofErr w:type="spellStart"/>
      <w:r w:rsidRPr="000A4143">
        <w:rPr>
          <w:sz w:val="28"/>
          <w:szCs w:val="28"/>
          <w:shd w:val="clear" w:color="auto" w:fill="FFFFFF"/>
        </w:rPr>
        <w:t>фотовизуализация</w:t>
      </w:r>
      <w:proofErr w:type="spellEnd"/>
      <w:r w:rsidRPr="000A4143">
        <w:rPr>
          <w:sz w:val="28"/>
          <w:szCs w:val="28"/>
          <w:shd w:val="clear" w:color="auto" w:fill="FFFFFF"/>
        </w:rPr>
        <w:t xml:space="preserve"> объекта (при наличии))</w:t>
      </w:r>
      <w:proofErr w:type="gramStart"/>
      <w:r w:rsidRPr="000A4143">
        <w:rPr>
          <w:sz w:val="28"/>
          <w:szCs w:val="28"/>
          <w:shd w:val="clear" w:color="auto" w:fill="FFFFFF"/>
        </w:rPr>
        <w:t>.</w:t>
      </w:r>
      <w:r w:rsidR="00142066">
        <w:rPr>
          <w:sz w:val="28"/>
          <w:szCs w:val="28"/>
          <w:shd w:val="clear" w:color="auto" w:fill="FFFFFF"/>
        </w:rPr>
        <w:t>»</w:t>
      </w:r>
      <w:proofErr w:type="gramEnd"/>
      <w:r w:rsidR="00142066">
        <w:rPr>
          <w:sz w:val="28"/>
          <w:szCs w:val="28"/>
          <w:shd w:val="clear" w:color="auto" w:fill="FFFFFF"/>
        </w:rPr>
        <w:t>.</w:t>
      </w:r>
    </w:p>
    <w:p w:rsidR="000A4143" w:rsidRDefault="000A4143" w:rsidP="000A414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Направить настоящее решение в Департамент территориальных органов исполнительной власти. </w:t>
      </w:r>
    </w:p>
    <w:p w:rsidR="000A4143" w:rsidRDefault="000A4143" w:rsidP="000A414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0A4143" w:rsidRDefault="0048557E" w:rsidP="000A414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0A4143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0A4143" w:rsidRDefault="000A4143" w:rsidP="000A4143">
      <w:pPr>
        <w:jc w:val="both"/>
        <w:rPr>
          <w:sz w:val="28"/>
          <w:szCs w:val="28"/>
          <w:shd w:val="clear" w:color="auto" w:fill="FFFFFF"/>
        </w:rPr>
      </w:pPr>
    </w:p>
    <w:p w:rsidR="000A4143" w:rsidRDefault="000A4143" w:rsidP="000A4143">
      <w:pPr>
        <w:jc w:val="both"/>
        <w:rPr>
          <w:sz w:val="28"/>
          <w:szCs w:val="28"/>
          <w:shd w:val="clear" w:color="auto" w:fill="FFFFFF"/>
        </w:rPr>
      </w:pPr>
    </w:p>
    <w:p w:rsidR="000A4143" w:rsidRDefault="000A4143" w:rsidP="000A4143">
      <w:pPr>
        <w:jc w:val="both"/>
        <w:rPr>
          <w:sz w:val="28"/>
          <w:szCs w:val="28"/>
          <w:shd w:val="clear" w:color="auto" w:fill="FFFFFF"/>
        </w:rPr>
      </w:pPr>
    </w:p>
    <w:p w:rsidR="000A4143" w:rsidRPr="0048557E" w:rsidRDefault="000A4143" w:rsidP="000A4143">
      <w:pPr>
        <w:jc w:val="both"/>
        <w:rPr>
          <w:b/>
          <w:sz w:val="28"/>
          <w:szCs w:val="28"/>
          <w:shd w:val="clear" w:color="auto" w:fill="FFFFFF"/>
        </w:rPr>
      </w:pPr>
      <w:r w:rsidRPr="0048557E">
        <w:rPr>
          <w:b/>
          <w:sz w:val="28"/>
          <w:szCs w:val="28"/>
          <w:shd w:val="clear" w:color="auto" w:fill="FFFFFF"/>
        </w:rPr>
        <w:t>Глава муниципального округа</w:t>
      </w:r>
    </w:p>
    <w:p w:rsidR="000A4143" w:rsidRPr="0048557E" w:rsidRDefault="000A4143" w:rsidP="000A4143">
      <w:pPr>
        <w:jc w:val="both"/>
        <w:rPr>
          <w:b/>
          <w:spacing w:val="-2"/>
          <w:sz w:val="28"/>
          <w:szCs w:val="28"/>
        </w:rPr>
      </w:pPr>
      <w:r w:rsidRPr="0048557E">
        <w:rPr>
          <w:b/>
          <w:sz w:val="28"/>
          <w:szCs w:val="28"/>
          <w:shd w:val="clear" w:color="auto" w:fill="FFFFFF"/>
        </w:rPr>
        <w:t xml:space="preserve">Чертаново </w:t>
      </w:r>
      <w:r w:rsidR="0048557E" w:rsidRPr="0048557E">
        <w:rPr>
          <w:b/>
          <w:sz w:val="28"/>
          <w:szCs w:val="28"/>
          <w:shd w:val="clear" w:color="auto" w:fill="FFFFFF"/>
        </w:rPr>
        <w:t xml:space="preserve">Южное                                            </w:t>
      </w:r>
      <w:r w:rsidR="0048557E">
        <w:rPr>
          <w:b/>
          <w:sz w:val="28"/>
          <w:szCs w:val="28"/>
          <w:shd w:val="clear" w:color="auto" w:fill="FFFFFF"/>
        </w:rPr>
        <w:t xml:space="preserve">              </w:t>
      </w:r>
      <w:r w:rsidR="0048557E" w:rsidRPr="0048557E">
        <w:rPr>
          <w:b/>
          <w:sz w:val="28"/>
          <w:szCs w:val="28"/>
          <w:shd w:val="clear" w:color="auto" w:fill="FFFFFF"/>
        </w:rPr>
        <w:t xml:space="preserve">      А.А. Новиков</w:t>
      </w:r>
    </w:p>
    <w:p w:rsidR="000A4143" w:rsidRPr="000A4143" w:rsidRDefault="000A4143" w:rsidP="000A4143">
      <w:pPr>
        <w:ind w:firstLine="709"/>
        <w:jc w:val="both"/>
        <w:rPr>
          <w:spacing w:val="-2"/>
          <w:sz w:val="28"/>
          <w:szCs w:val="28"/>
        </w:rPr>
      </w:pPr>
    </w:p>
    <w:p w:rsidR="000A4143" w:rsidRPr="000A4143" w:rsidRDefault="000A4143" w:rsidP="000A4143">
      <w:pPr>
        <w:jc w:val="both"/>
        <w:rPr>
          <w:sz w:val="28"/>
          <w:szCs w:val="28"/>
        </w:rPr>
      </w:pPr>
    </w:p>
    <w:sectPr w:rsidR="000A4143" w:rsidRPr="000A4143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143"/>
    <w:rsid w:val="00004BD4"/>
    <w:rsid w:val="000276EF"/>
    <w:rsid w:val="000A4143"/>
    <w:rsid w:val="000B4F6D"/>
    <w:rsid w:val="00142066"/>
    <w:rsid w:val="00142118"/>
    <w:rsid w:val="00315CB1"/>
    <w:rsid w:val="0048557E"/>
    <w:rsid w:val="00584BAF"/>
    <w:rsid w:val="007A7656"/>
    <w:rsid w:val="007E4EAF"/>
    <w:rsid w:val="00AD7327"/>
    <w:rsid w:val="00C43DD6"/>
    <w:rsid w:val="00DF725C"/>
    <w:rsid w:val="00FB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1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5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1B9C-0994-483A-99F4-F6E5E7B8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2020-05-19T06:36:00Z</cp:lastPrinted>
  <dcterms:created xsi:type="dcterms:W3CDTF">2020-07-06T06:06:00Z</dcterms:created>
  <dcterms:modified xsi:type="dcterms:W3CDTF">2020-07-06T07:32:00Z</dcterms:modified>
</cp:coreProperties>
</file>