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3BC" w:rsidRPr="00904974" w:rsidRDefault="00CA7324" w:rsidP="00904974">
      <w:pPr>
        <w:jc w:val="center"/>
        <w:rPr>
          <w:rFonts w:ascii="Times New Roman" w:hAnsi="Times New Roman"/>
          <w:sz w:val="28"/>
          <w:szCs w:val="28"/>
        </w:rPr>
      </w:pPr>
      <w:r w:rsidRPr="00904974">
        <w:rPr>
          <w:rFonts w:ascii="Times New Roman" w:hAnsi="Times New Roman"/>
          <w:sz w:val="28"/>
          <w:szCs w:val="28"/>
        </w:rPr>
        <w:t xml:space="preserve">СОВЕТ </w:t>
      </w:r>
      <w:r w:rsidR="00210091" w:rsidRPr="00904974">
        <w:rPr>
          <w:rFonts w:ascii="Times New Roman" w:hAnsi="Times New Roman"/>
          <w:sz w:val="28"/>
          <w:szCs w:val="28"/>
        </w:rPr>
        <w:t>ДЕПУТАТОВ</w:t>
      </w:r>
    </w:p>
    <w:p w:rsidR="00210091" w:rsidRPr="00904974" w:rsidRDefault="00210091" w:rsidP="00904974">
      <w:pPr>
        <w:jc w:val="center"/>
        <w:rPr>
          <w:rFonts w:ascii="Times New Roman" w:hAnsi="Times New Roman"/>
          <w:sz w:val="28"/>
          <w:szCs w:val="28"/>
        </w:rPr>
      </w:pPr>
      <w:r w:rsidRPr="00904974">
        <w:rPr>
          <w:rFonts w:ascii="Times New Roman" w:hAnsi="Times New Roman"/>
          <w:sz w:val="28"/>
          <w:szCs w:val="28"/>
        </w:rPr>
        <w:t>муниципального округа</w:t>
      </w:r>
    </w:p>
    <w:p w:rsidR="00B830A1" w:rsidRPr="00904974" w:rsidRDefault="00B830A1" w:rsidP="00904974">
      <w:pPr>
        <w:jc w:val="center"/>
        <w:rPr>
          <w:rFonts w:ascii="Times New Roman" w:hAnsi="Times New Roman"/>
          <w:sz w:val="28"/>
          <w:szCs w:val="28"/>
        </w:rPr>
      </w:pPr>
      <w:r w:rsidRPr="00904974">
        <w:rPr>
          <w:rFonts w:ascii="Times New Roman" w:hAnsi="Times New Roman"/>
          <w:sz w:val="28"/>
          <w:szCs w:val="28"/>
        </w:rPr>
        <w:t>Чертаново Южное</w:t>
      </w:r>
    </w:p>
    <w:p w:rsidR="00A153BC" w:rsidRPr="00904974" w:rsidRDefault="00A153BC" w:rsidP="00904974">
      <w:pPr>
        <w:jc w:val="center"/>
        <w:rPr>
          <w:rFonts w:ascii="Times New Roman" w:hAnsi="Times New Roman"/>
          <w:sz w:val="28"/>
          <w:szCs w:val="28"/>
        </w:rPr>
      </w:pPr>
      <w:r w:rsidRPr="00904974">
        <w:rPr>
          <w:rFonts w:ascii="Times New Roman" w:hAnsi="Times New Roman"/>
          <w:sz w:val="28"/>
          <w:szCs w:val="28"/>
        </w:rPr>
        <w:t>РЕШЕНИЕ</w:t>
      </w:r>
    </w:p>
    <w:tbl>
      <w:tblPr>
        <w:tblStyle w:val="af9"/>
        <w:tblW w:w="0" w:type="auto"/>
        <w:tblLook w:val="04A0"/>
      </w:tblPr>
      <w:tblGrid>
        <w:gridCol w:w="4928"/>
      </w:tblGrid>
      <w:tr w:rsidR="00904974" w:rsidTr="00904974">
        <w:tc>
          <w:tcPr>
            <w:tcW w:w="4928" w:type="dxa"/>
            <w:tcBorders>
              <w:top w:val="nil"/>
              <w:left w:val="nil"/>
              <w:bottom w:val="nil"/>
              <w:right w:val="nil"/>
            </w:tcBorders>
          </w:tcPr>
          <w:p w:rsidR="007E0816" w:rsidRPr="007E0816" w:rsidRDefault="007E0816" w:rsidP="00904974">
            <w:pPr>
              <w:jc w:val="both"/>
              <w:rPr>
                <w:rFonts w:ascii="Times New Roman" w:hAnsi="Times New Roman"/>
                <w:sz w:val="28"/>
                <w:szCs w:val="28"/>
              </w:rPr>
            </w:pPr>
            <w:r w:rsidRPr="007E0816">
              <w:rPr>
                <w:rFonts w:ascii="Times New Roman" w:hAnsi="Times New Roman"/>
                <w:sz w:val="28"/>
                <w:szCs w:val="28"/>
              </w:rPr>
              <w:t>10.11.2020 № 01-03-86/20</w:t>
            </w:r>
          </w:p>
          <w:p w:rsidR="00904974" w:rsidRPr="00904974" w:rsidRDefault="00904974" w:rsidP="00904974">
            <w:pPr>
              <w:jc w:val="both"/>
              <w:rPr>
                <w:rFonts w:ascii="Times New Roman" w:hAnsi="Times New Roman"/>
                <w:b/>
                <w:sz w:val="28"/>
                <w:szCs w:val="28"/>
              </w:rPr>
            </w:pPr>
            <w:r w:rsidRPr="00904974">
              <w:rPr>
                <w:rFonts w:ascii="Times New Roman" w:hAnsi="Times New Roman"/>
                <w:b/>
                <w:sz w:val="28"/>
                <w:szCs w:val="28"/>
              </w:rPr>
              <w:t xml:space="preserve">Об утверждении Положения о бюджетном процессе в муниципальном округе Чертаново Южное </w:t>
            </w:r>
          </w:p>
          <w:p w:rsidR="00904974" w:rsidRDefault="00904974" w:rsidP="00904974">
            <w:pPr>
              <w:jc w:val="both"/>
              <w:rPr>
                <w:rFonts w:ascii="Times New Roman" w:hAnsi="Times New Roman"/>
                <w:sz w:val="28"/>
                <w:szCs w:val="28"/>
              </w:rPr>
            </w:pPr>
          </w:p>
        </w:tc>
      </w:tr>
    </w:tbl>
    <w:p w:rsidR="00A153BC" w:rsidRPr="00904974" w:rsidRDefault="00E86953" w:rsidP="00904974">
      <w:pPr>
        <w:ind w:firstLine="708"/>
        <w:jc w:val="both"/>
        <w:rPr>
          <w:rFonts w:ascii="Times New Roman" w:hAnsi="Times New Roman"/>
          <w:sz w:val="28"/>
          <w:szCs w:val="28"/>
        </w:rPr>
      </w:pPr>
      <w:r w:rsidRPr="00904974">
        <w:rPr>
          <w:rFonts w:ascii="Times New Roman" w:hAnsi="Times New Roman"/>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927950" w:rsidRPr="00904974">
        <w:rPr>
          <w:rFonts w:ascii="Times New Roman" w:hAnsi="Times New Roman"/>
          <w:sz w:val="28"/>
          <w:szCs w:val="28"/>
        </w:rPr>
        <w:t>з</w:t>
      </w:r>
      <w:r w:rsidRPr="00904974">
        <w:rPr>
          <w:rFonts w:ascii="Times New Roman" w:hAnsi="Times New Roman"/>
          <w:sz w:val="28"/>
          <w:szCs w:val="28"/>
        </w:rPr>
        <w:t>акон</w:t>
      </w:r>
      <w:r w:rsidR="00927950" w:rsidRPr="00904974">
        <w:rPr>
          <w:rFonts w:ascii="Times New Roman" w:hAnsi="Times New Roman"/>
          <w:sz w:val="28"/>
          <w:szCs w:val="28"/>
        </w:rPr>
        <w:t>ами </w:t>
      </w:r>
      <w:r w:rsidRPr="00904974">
        <w:rPr>
          <w:rFonts w:ascii="Times New Roman" w:hAnsi="Times New Roman"/>
          <w:sz w:val="28"/>
          <w:szCs w:val="28"/>
        </w:rPr>
        <w:t xml:space="preserve">города Москвы </w:t>
      </w:r>
      <w:r w:rsidR="00C56255" w:rsidRPr="00904974">
        <w:rPr>
          <w:rFonts w:ascii="Times New Roman" w:hAnsi="Times New Roman"/>
          <w:sz w:val="28"/>
          <w:szCs w:val="28"/>
        </w:rPr>
        <w:t xml:space="preserve">от 6 ноября 2002 года № 56 «Об организации местного самоуправления в городе Москве» и </w:t>
      </w:r>
      <w:r w:rsidRPr="00904974">
        <w:rPr>
          <w:rFonts w:ascii="Times New Roman" w:hAnsi="Times New Roman"/>
          <w:sz w:val="28"/>
          <w:szCs w:val="28"/>
        </w:rPr>
        <w:t>от 10 сентября 2008 года № 39 «О бюджетном устройстве и бюджетном процессе в городе Москве», Уставом</w:t>
      </w:r>
      <w:r w:rsidR="00B15576" w:rsidRPr="00904974">
        <w:rPr>
          <w:rFonts w:ascii="Times New Roman" w:hAnsi="Times New Roman"/>
          <w:sz w:val="28"/>
          <w:szCs w:val="28"/>
        </w:rPr>
        <w:t> </w:t>
      </w:r>
      <w:r w:rsidR="00210091" w:rsidRPr="00904974">
        <w:rPr>
          <w:rFonts w:ascii="Times New Roman" w:hAnsi="Times New Roman"/>
          <w:sz w:val="28"/>
          <w:szCs w:val="28"/>
        </w:rPr>
        <w:t>муниципального округа</w:t>
      </w:r>
      <w:r w:rsidR="00B830A1" w:rsidRPr="00904974">
        <w:rPr>
          <w:rFonts w:ascii="Times New Roman" w:hAnsi="Times New Roman"/>
          <w:sz w:val="28"/>
          <w:szCs w:val="28"/>
        </w:rPr>
        <w:t xml:space="preserve"> Чертаново Южное </w:t>
      </w:r>
      <w:r w:rsidR="00210091" w:rsidRPr="00904974">
        <w:rPr>
          <w:rFonts w:ascii="Times New Roman" w:hAnsi="Times New Roman"/>
          <w:sz w:val="28"/>
          <w:szCs w:val="28"/>
        </w:rPr>
        <w:t>Совет депутатов</w:t>
      </w:r>
      <w:r w:rsidR="00A153BC" w:rsidRPr="00904974">
        <w:rPr>
          <w:rFonts w:ascii="Times New Roman" w:hAnsi="Times New Roman"/>
          <w:sz w:val="28"/>
          <w:szCs w:val="28"/>
        </w:rPr>
        <w:t xml:space="preserve"> </w:t>
      </w:r>
      <w:r w:rsidR="00CC10FC" w:rsidRPr="00904974">
        <w:rPr>
          <w:rFonts w:ascii="Times New Roman" w:hAnsi="Times New Roman"/>
          <w:sz w:val="28"/>
          <w:szCs w:val="28"/>
        </w:rPr>
        <w:t xml:space="preserve">муниципального округа </w:t>
      </w:r>
      <w:r w:rsidR="00B830A1" w:rsidRPr="00904974">
        <w:rPr>
          <w:rFonts w:ascii="Times New Roman" w:hAnsi="Times New Roman"/>
          <w:sz w:val="28"/>
          <w:szCs w:val="28"/>
        </w:rPr>
        <w:t xml:space="preserve">Чертаново Южное </w:t>
      </w:r>
      <w:r w:rsidR="00F823F7">
        <w:rPr>
          <w:rFonts w:ascii="Times New Roman" w:hAnsi="Times New Roman"/>
          <w:sz w:val="28"/>
          <w:szCs w:val="28"/>
        </w:rPr>
        <w:t>РЕШИЛ</w:t>
      </w:r>
      <w:r w:rsidR="00A153BC" w:rsidRPr="00904974">
        <w:rPr>
          <w:rFonts w:ascii="Times New Roman" w:hAnsi="Times New Roman"/>
          <w:sz w:val="28"/>
          <w:szCs w:val="28"/>
        </w:rPr>
        <w:t>:</w:t>
      </w:r>
    </w:p>
    <w:p w:rsidR="00A153BC" w:rsidRPr="00904974" w:rsidRDefault="00C56255" w:rsidP="00904974">
      <w:pPr>
        <w:ind w:firstLine="708"/>
        <w:jc w:val="both"/>
        <w:rPr>
          <w:rFonts w:ascii="Times New Roman" w:hAnsi="Times New Roman"/>
          <w:sz w:val="28"/>
          <w:szCs w:val="28"/>
        </w:rPr>
      </w:pPr>
      <w:r w:rsidRPr="00904974">
        <w:rPr>
          <w:rFonts w:ascii="Times New Roman" w:hAnsi="Times New Roman"/>
          <w:sz w:val="28"/>
          <w:szCs w:val="28"/>
        </w:rPr>
        <w:t>1. </w:t>
      </w:r>
      <w:r w:rsidR="00E86953" w:rsidRPr="00904974">
        <w:rPr>
          <w:rFonts w:ascii="Times New Roman" w:hAnsi="Times New Roman"/>
          <w:sz w:val="28"/>
          <w:szCs w:val="28"/>
        </w:rPr>
        <w:t>Утвердить</w:t>
      </w:r>
      <w:r w:rsidR="00BC1D4A" w:rsidRPr="00904974">
        <w:rPr>
          <w:rFonts w:ascii="Times New Roman" w:hAnsi="Times New Roman"/>
          <w:sz w:val="28"/>
          <w:szCs w:val="28"/>
        </w:rPr>
        <w:t xml:space="preserve"> Положение о бюджетном процессе </w:t>
      </w:r>
      <w:r w:rsidR="00210091" w:rsidRPr="00904974">
        <w:rPr>
          <w:rFonts w:ascii="Times New Roman" w:hAnsi="Times New Roman"/>
          <w:sz w:val="28"/>
          <w:szCs w:val="28"/>
        </w:rPr>
        <w:t>в муниципальном округе</w:t>
      </w:r>
      <w:r w:rsidR="00BC1D4A" w:rsidRPr="00904974">
        <w:rPr>
          <w:rFonts w:ascii="Times New Roman" w:hAnsi="Times New Roman"/>
          <w:sz w:val="28"/>
          <w:szCs w:val="28"/>
        </w:rPr>
        <w:t xml:space="preserve"> </w:t>
      </w:r>
      <w:r w:rsidR="00B830A1" w:rsidRPr="00904974">
        <w:rPr>
          <w:rFonts w:ascii="Times New Roman" w:hAnsi="Times New Roman"/>
          <w:sz w:val="28"/>
          <w:szCs w:val="28"/>
        </w:rPr>
        <w:t xml:space="preserve">Чертаново Южное </w:t>
      </w:r>
      <w:r w:rsidR="00BC1D4A" w:rsidRPr="00904974">
        <w:rPr>
          <w:rFonts w:ascii="Times New Roman" w:hAnsi="Times New Roman"/>
          <w:sz w:val="28"/>
          <w:szCs w:val="28"/>
        </w:rPr>
        <w:t xml:space="preserve"> </w:t>
      </w:r>
      <w:r w:rsidR="00A153BC" w:rsidRPr="00904974">
        <w:rPr>
          <w:rFonts w:ascii="Times New Roman" w:hAnsi="Times New Roman"/>
          <w:sz w:val="28"/>
          <w:szCs w:val="28"/>
        </w:rPr>
        <w:t>(приложение).</w:t>
      </w:r>
    </w:p>
    <w:p w:rsidR="00CC10FC" w:rsidRPr="00904974" w:rsidRDefault="00CC10FC" w:rsidP="00904974">
      <w:pPr>
        <w:ind w:firstLine="708"/>
        <w:jc w:val="both"/>
        <w:rPr>
          <w:rFonts w:ascii="Times New Roman" w:hAnsi="Times New Roman"/>
          <w:sz w:val="28"/>
          <w:szCs w:val="28"/>
        </w:rPr>
      </w:pPr>
      <w:r w:rsidRPr="00904974">
        <w:rPr>
          <w:rFonts w:ascii="Times New Roman" w:hAnsi="Times New Roman"/>
          <w:sz w:val="28"/>
          <w:szCs w:val="28"/>
        </w:rPr>
        <w:t>2</w:t>
      </w:r>
      <w:r w:rsidR="00C56255" w:rsidRPr="00904974">
        <w:rPr>
          <w:rFonts w:ascii="Times New Roman" w:hAnsi="Times New Roman"/>
          <w:sz w:val="28"/>
          <w:szCs w:val="28"/>
        </w:rPr>
        <w:t>. </w:t>
      </w:r>
      <w:r w:rsidR="00927950" w:rsidRPr="00904974">
        <w:rPr>
          <w:rFonts w:ascii="Times New Roman" w:hAnsi="Times New Roman"/>
          <w:sz w:val="28"/>
          <w:szCs w:val="28"/>
        </w:rPr>
        <w:t>Опубликовать н</w:t>
      </w:r>
      <w:r w:rsidRPr="00904974">
        <w:rPr>
          <w:rFonts w:ascii="Times New Roman" w:hAnsi="Times New Roman"/>
          <w:sz w:val="28"/>
          <w:szCs w:val="28"/>
        </w:rPr>
        <w:t>астоящее решение в бюллетене «Мо</w:t>
      </w:r>
      <w:r w:rsidR="009A2ECB">
        <w:rPr>
          <w:rFonts w:ascii="Times New Roman" w:hAnsi="Times New Roman"/>
          <w:sz w:val="28"/>
          <w:szCs w:val="28"/>
        </w:rPr>
        <w:t>сковский муниципальный вестник» и на официальном сайте муниципального округа Чертаново Южное.</w:t>
      </w:r>
    </w:p>
    <w:p w:rsidR="00306D7F" w:rsidRPr="00904974" w:rsidRDefault="00306D7F" w:rsidP="00904974">
      <w:pPr>
        <w:ind w:firstLine="708"/>
        <w:jc w:val="both"/>
        <w:rPr>
          <w:rFonts w:ascii="Times New Roman" w:hAnsi="Times New Roman"/>
          <w:sz w:val="28"/>
          <w:szCs w:val="28"/>
        </w:rPr>
      </w:pPr>
      <w:r w:rsidRPr="00904974">
        <w:rPr>
          <w:rFonts w:ascii="Times New Roman" w:hAnsi="Times New Roman"/>
          <w:sz w:val="28"/>
          <w:szCs w:val="28"/>
        </w:rPr>
        <w:t>3</w:t>
      </w:r>
      <w:r w:rsidR="00C56255" w:rsidRPr="00904974">
        <w:rPr>
          <w:rFonts w:ascii="Times New Roman" w:hAnsi="Times New Roman"/>
          <w:sz w:val="28"/>
          <w:szCs w:val="28"/>
        </w:rPr>
        <w:t>. </w:t>
      </w:r>
      <w:r w:rsidR="00CC10FC" w:rsidRPr="00904974">
        <w:rPr>
          <w:rFonts w:ascii="Times New Roman" w:hAnsi="Times New Roman"/>
          <w:sz w:val="28"/>
          <w:szCs w:val="28"/>
        </w:rPr>
        <w:t xml:space="preserve">Признать </w:t>
      </w:r>
      <w:r w:rsidR="007A45A5" w:rsidRPr="00904974">
        <w:rPr>
          <w:rFonts w:ascii="Times New Roman" w:hAnsi="Times New Roman"/>
          <w:sz w:val="28"/>
          <w:szCs w:val="28"/>
        </w:rPr>
        <w:t xml:space="preserve">утратившими силу </w:t>
      </w:r>
      <w:r w:rsidRPr="00904974">
        <w:rPr>
          <w:rFonts w:ascii="Times New Roman" w:hAnsi="Times New Roman"/>
          <w:sz w:val="28"/>
          <w:szCs w:val="28"/>
        </w:rPr>
        <w:t>решение Совета депутатов муниципального округа</w:t>
      </w:r>
      <w:r w:rsidR="00B830A1" w:rsidRPr="00904974">
        <w:rPr>
          <w:rFonts w:ascii="Times New Roman" w:hAnsi="Times New Roman"/>
          <w:sz w:val="28"/>
          <w:szCs w:val="28"/>
        </w:rPr>
        <w:t xml:space="preserve"> Чертаново Южное </w:t>
      </w:r>
      <w:r w:rsidR="00DD202E" w:rsidRPr="00904974">
        <w:rPr>
          <w:rFonts w:ascii="Times New Roman" w:hAnsi="Times New Roman"/>
          <w:sz w:val="28"/>
          <w:szCs w:val="28"/>
        </w:rPr>
        <w:t>от</w:t>
      </w:r>
      <w:r w:rsidRPr="00904974">
        <w:rPr>
          <w:rFonts w:ascii="Times New Roman" w:hAnsi="Times New Roman"/>
          <w:sz w:val="28"/>
          <w:szCs w:val="28"/>
        </w:rPr>
        <w:t xml:space="preserve"> </w:t>
      </w:r>
      <w:r w:rsidR="007A45A5" w:rsidRPr="00904974">
        <w:rPr>
          <w:rFonts w:ascii="Times New Roman" w:hAnsi="Times New Roman"/>
          <w:sz w:val="28"/>
          <w:szCs w:val="28"/>
        </w:rPr>
        <w:t xml:space="preserve">16.01.2018 № 01-03-001/18 </w:t>
      </w:r>
      <w:r w:rsidR="00DD202E" w:rsidRPr="00904974">
        <w:rPr>
          <w:rFonts w:ascii="Times New Roman" w:hAnsi="Times New Roman"/>
          <w:sz w:val="28"/>
          <w:szCs w:val="28"/>
        </w:rPr>
        <w:t>«Об утверждении Положения о бюджетном процессе в муницип</w:t>
      </w:r>
      <w:r w:rsidR="007A45A5" w:rsidRPr="00904974">
        <w:rPr>
          <w:rFonts w:ascii="Times New Roman" w:hAnsi="Times New Roman"/>
          <w:sz w:val="28"/>
          <w:szCs w:val="28"/>
        </w:rPr>
        <w:t>альном  округе Чертаново Южное».</w:t>
      </w:r>
    </w:p>
    <w:p w:rsidR="00DD202E" w:rsidRPr="00904974" w:rsidRDefault="009A2ECB" w:rsidP="00904974">
      <w:pPr>
        <w:ind w:firstLine="708"/>
        <w:jc w:val="both"/>
        <w:rPr>
          <w:rFonts w:ascii="Times New Roman" w:hAnsi="Times New Roman"/>
          <w:sz w:val="28"/>
          <w:szCs w:val="28"/>
        </w:rPr>
      </w:pPr>
      <w:r>
        <w:rPr>
          <w:rFonts w:ascii="Times New Roman" w:hAnsi="Times New Roman"/>
          <w:sz w:val="28"/>
          <w:szCs w:val="28"/>
        </w:rPr>
        <w:t>4. Контроль за исполнением н</w:t>
      </w:r>
      <w:r w:rsidR="00DD202E" w:rsidRPr="00904974">
        <w:rPr>
          <w:rFonts w:ascii="Times New Roman" w:hAnsi="Times New Roman"/>
          <w:sz w:val="28"/>
          <w:szCs w:val="28"/>
        </w:rPr>
        <w:t>астоящего решения возложить на главу муниципального округа Чертаново Южное Новикова А.А.</w:t>
      </w:r>
    </w:p>
    <w:p w:rsidR="00896E7F" w:rsidRPr="00904974" w:rsidRDefault="00896E7F" w:rsidP="00904974">
      <w:pPr>
        <w:jc w:val="both"/>
        <w:rPr>
          <w:rFonts w:ascii="Times New Roman" w:hAnsi="Times New Roman"/>
          <w:sz w:val="28"/>
          <w:szCs w:val="28"/>
        </w:rPr>
      </w:pPr>
    </w:p>
    <w:p w:rsidR="00927950" w:rsidRPr="00904974" w:rsidRDefault="00210091" w:rsidP="00904974">
      <w:pPr>
        <w:jc w:val="both"/>
        <w:rPr>
          <w:rFonts w:ascii="Times New Roman" w:hAnsi="Times New Roman"/>
          <w:b/>
          <w:sz w:val="28"/>
          <w:szCs w:val="28"/>
        </w:rPr>
      </w:pPr>
      <w:r w:rsidRPr="00904974">
        <w:rPr>
          <w:rFonts w:ascii="Times New Roman" w:hAnsi="Times New Roman"/>
          <w:b/>
          <w:sz w:val="28"/>
          <w:szCs w:val="28"/>
        </w:rPr>
        <w:t>Глава мун</w:t>
      </w:r>
      <w:r w:rsidR="00A153BC" w:rsidRPr="00904974">
        <w:rPr>
          <w:rFonts w:ascii="Times New Roman" w:hAnsi="Times New Roman"/>
          <w:b/>
          <w:sz w:val="28"/>
          <w:szCs w:val="28"/>
        </w:rPr>
        <w:t>иципального</w:t>
      </w:r>
      <w:r w:rsidR="00927950" w:rsidRPr="00904974">
        <w:rPr>
          <w:rFonts w:ascii="Times New Roman" w:hAnsi="Times New Roman"/>
          <w:b/>
          <w:sz w:val="28"/>
          <w:szCs w:val="28"/>
        </w:rPr>
        <w:t xml:space="preserve"> </w:t>
      </w:r>
      <w:r w:rsidR="00A153BC" w:rsidRPr="00904974">
        <w:rPr>
          <w:rFonts w:ascii="Times New Roman" w:hAnsi="Times New Roman"/>
          <w:b/>
          <w:sz w:val="28"/>
          <w:szCs w:val="28"/>
        </w:rPr>
        <w:t>о</w:t>
      </w:r>
      <w:r w:rsidRPr="00904974">
        <w:rPr>
          <w:rFonts w:ascii="Times New Roman" w:hAnsi="Times New Roman"/>
          <w:b/>
          <w:sz w:val="28"/>
          <w:szCs w:val="28"/>
        </w:rPr>
        <w:t>круга</w:t>
      </w:r>
    </w:p>
    <w:p w:rsidR="00B830A1" w:rsidRPr="00904974" w:rsidRDefault="00B830A1" w:rsidP="00904974">
      <w:pPr>
        <w:jc w:val="both"/>
        <w:rPr>
          <w:rFonts w:ascii="Times New Roman" w:hAnsi="Times New Roman"/>
          <w:b/>
          <w:sz w:val="28"/>
          <w:szCs w:val="28"/>
        </w:rPr>
      </w:pPr>
      <w:r w:rsidRPr="00904974">
        <w:rPr>
          <w:rFonts w:ascii="Times New Roman" w:hAnsi="Times New Roman"/>
          <w:b/>
          <w:sz w:val="28"/>
          <w:szCs w:val="28"/>
        </w:rPr>
        <w:t>Чертаново Южное                                                            А.А. Новиков</w:t>
      </w:r>
    </w:p>
    <w:p w:rsidR="005A6E76" w:rsidRDefault="00A153BC" w:rsidP="00904974">
      <w:pPr>
        <w:ind w:left="4956"/>
        <w:jc w:val="both"/>
        <w:rPr>
          <w:rFonts w:ascii="Times New Roman" w:hAnsi="Times New Roman"/>
          <w:sz w:val="28"/>
          <w:szCs w:val="28"/>
        </w:rPr>
      </w:pPr>
      <w:r w:rsidRPr="00904974">
        <w:rPr>
          <w:rFonts w:ascii="Times New Roman" w:hAnsi="Times New Roman"/>
          <w:sz w:val="28"/>
          <w:szCs w:val="28"/>
        </w:rPr>
        <w:br w:type="page"/>
      </w:r>
      <w:r w:rsidRPr="00904974">
        <w:rPr>
          <w:rFonts w:ascii="Times New Roman" w:hAnsi="Times New Roman"/>
          <w:sz w:val="28"/>
          <w:szCs w:val="28"/>
        </w:rPr>
        <w:lastRenderedPageBreak/>
        <w:t xml:space="preserve">Приложение к решению </w:t>
      </w:r>
      <w:r w:rsidR="00210091" w:rsidRPr="00904974">
        <w:rPr>
          <w:rFonts w:ascii="Times New Roman" w:hAnsi="Times New Roman"/>
          <w:sz w:val="28"/>
          <w:szCs w:val="28"/>
        </w:rPr>
        <w:t>Совета депутатов</w:t>
      </w:r>
      <w:r w:rsidRPr="00904974">
        <w:rPr>
          <w:rFonts w:ascii="Times New Roman" w:hAnsi="Times New Roman"/>
          <w:sz w:val="28"/>
          <w:szCs w:val="28"/>
        </w:rPr>
        <w:t xml:space="preserve"> муниципального </w:t>
      </w:r>
      <w:r w:rsidR="00210091" w:rsidRPr="00904974">
        <w:rPr>
          <w:rFonts w:ascii="Times New Roman" w:hAnsi="Times New Roman"/>
          <w:sz w:val="28"/>
          <w:szCs w:val="28"/>
        </w:rPr>
        <w:t>округа</w:t>
      </w:r>
      <w:r w:rsidRPr="00904974">
        <w:rPr>
          <w:rFonts w:ascii="Times New Roman" w:hAnsi="Times New Roman"/>
          <w:sz w:val="28"/>
          <w:szCs w:val="28"/>
        </w:rPr>
        <w:t xml:space="preserve"> </w:t>
      </w:r>
      <w:r w:rsidR="00B830A1" w:rsidRPr="00904974">
        <w:rPr>
          <w:rFonts w:ascii="Times New Roman" w:hAnsi="Times New Roman"/>
          <w:sz w:val="28"/>
          <w:szCs w:val="28"/>
        </w:rPr>
        <w:t xml:space="preserve">Чертаново Южное </w:t>
      </w:r>
      <w:r w:rsidR="005F4FC8" w:rsidRPr="00904974">
        <w:rPr>
          <w:rFonts w:ascii="Times New Roman" w:hAnsi="Times New Roman"/>
          <w:sz w:val="28"/>
          <w:szCs w:val="28"/>
        </w:rPr>
        <w:t xml:space="preserve">от </w:t>
      </w:r>
      <w:r w:rsidR="00904974">
        <w:rPr>
          <w:rFonts w:ascii="Times New Roman" w:hAnsi="Times New Roman"/>
          <w:sz w:val="28"/>
          <w:szCs w:val="28"/>
        </w:rPr>
        <w:t xml:space="preserve">10 ноября 2020 года № </w:t>
      </w:r>
      <w:r w:rsidR="00F823F7">
        <w:rPr>
          <w:rFonts w:ascii="Times New Roman" w:hAnsi="Times New Roman"/>
          <w:sz w:val="28"/>
          <w:szCs w:val="28"/>
        </w:rPr>
        <w:t>01-03-86/20</w:t>
      </w:r>
    </w:p>
    <w:p w:rsidR="007E0816" w:rsidRPr="00904974" w:rsidRDefault="007E0816" w:rsidP="00904974">
      <w:pPr>
        <w:ind w:left="4956"/>
        <w:jc w:val="both"/>
        <w:rPr>
          <w:rFonts w:ascii="Times New Roman" w:hAnsi="Times New Roman"/>
          <w:sz w:val="28"/>
          <w:szCs w:val="28"/>
        </w:rPr>
      </w:pPr>
    </w:p>
    <w:p w:rsidR="00904974" w:rsidRDefault="007A45A5" w:rsidP="00904974">
      <w:pPr>
        <w:jc w:val="center"/>
        <w:rPr>
          <w:rFonts w:ascii="Times New Roman" w:hAnsi="Times New Roman"/>
          <w:b/>
          <w:sz w:val="28"/>
          <w:szCs w:val="28"/>
        </w:rPr>
      </w:pPr>
      <w:r w:rsidRPr="00904974">
        <w:rPr>
          <w:rFonts w:ascii="Times New Roman" w:hAnsi="Times New Roman"/>
          <w:b/>
          <w:sz w:val="28"/>
          <w:szCs w:val="28"/>
        </w:rPr>
        <w:t>Положение</w:t>
      </w:r>
      <w:r w:rsidR="00904974">
        <w:rPr>
          <w:rFonts w:ascii="Times New Roman" w:hAnsi="Times New Roman"/>
          <w:b/>
          <w:sz w:val="28"/>
          <w:szCs w:val="28"/>
        </w:rPr>
        <w:t xml:space="preserve"> </w:t>
      </w:r>
      <w:r w:rsidRPr="00904974">
        <w:rPr>
          <w:rFonts w:ascii="Times New Roman" w:hAnsi="Times New Roman"/>
          <w:b/>
          <w:sz w:val="28"/>
          <w:szCs w:val="28"/>
        </w:rPr>
        <w:t xml:space="preserve">o бюджетном процессе </w:t>
      </w:r>
    </w:p>
    <w:p w:rsidR="007A45A5" w:rsidRPr="00904974" w:rsidRDefault="007A45A5" w:rsidP="00904974">
      <w:pPr>
        <w:jc w:val="center"/>
        <w:rPr>
          <w:rFonts w:ascii="Times New Roman" w:hAnsi="Times New Roman"/>
          <w:b/>
          <w:sz w:val="28"/>
          <w:szCs w:val="28"/>
        </w:rPr>
      </w:pPr>
      <w:r w:rsidRPr="00904974">
        <w:rPr>
          <w:rFonts w:ascii="Times New Roman" w:hAnsi="Times New Roman"/>
          <w:b/>
          <w:sz w:val="28"/>
          <w:szCs w:val="28"/>
        </w:rPr>
        <w:t>в муниципальном округе Чертаново Южное</w:t>
      </w:r>
    </w:p>
    <w:p w:rsidR="007A45A5" w:rsidRPr="00904974" w:rsidRDefault="007A45A5" w:rsidP="00904974">
      <w:pPr>
        <w:jc w:val="both"/>
        <w:rPr>
          <w:rFonts w:ascii="Times New Roman" w:hAnsi="Times New Roman"/>
          <w:sz w:val="28"/>
          <w:szCs w:val="28"/>
        </w:rPr>
      </w:pPr>
    </w:p>
    <w:p w:rsidR="007A45A5" w:rsidRPr="009A2ECB" w:rsidRDefault="007A45A5" w:rsidP="00904974">
      <w:pPr>
        <w:jc w:val="center"/>
        <w:rPr>
          <w:rFonts w:ascii="Times New Roman" w:hAnsi="Times New Roman"/>
          <w:b/>
          <w:sz w:val="28"/>
          <w:szCs w:val="28"/>
        </w:rPr>
      </w:pPr>
      <w:r w:rsidRPr="009A2ECB">
        <w:rPr>
          <w:rFonts w:ascii="Times New Roman" w:hAnsi="Times New Roman"/>
          <w:b/>
          <w:sz w:val="28"/>
          <w:szCs w:val="28"/>
        </w:rPr>
        <w:t>Раздел 1. Общие положения</w:t>
      </w:r>
    </w:p>
    <w:p w:rsidR="007A45A5" w:rsidRPr="00904974" w:rsidRDefault="00E97E7E" w:rsidP="00E97E7E">
      <w:pPr>
        <w:ind w:firstLine="708"/>
        <w:jc w:val="both"/>
        <w:rPr>
          <w:rFonts w:ascii="Times New Roman" w:hAnsi="Times New Roman"/>
          <w:sz w:val="28"/>
          <w:szCs w:val="28"/>
        </w:rPr>
      </w:pPr>
      <w:r>
        <w:rPr>
          <w:rFonts w:ascii="Times New Roman" w:hAnsi="Times New Roman"/>
          <w:sz w:val="28"/>
          <w:szCs w:val="28"/>
        </w:rPr>
        <w:t xml:space="preserve">1.1. </w:t>
      </w:r>
      <w:r w:rsidR="007A45A5" w:rsidRPr="00904974">
        <w:rPr>
          <w:rFonts w:ascii="Times New Roman" w:hAnsi="Times New Roman"/>
          <w:sz w:val="28"/>
          <w:szCs w:val="28"/>
        </w:rPr>
        <w:t>Настоящее Положение в соответствии с Конституцией Российской Федерации,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 иными нормативными правовыми актами Российской Федерации, законами города Москвы от 10 сентября 2008 года</w:t>
      </w:r>
      <w:r>
        <w:rPr>
          <w:rFonts w:ascii="Times New Roman" w:hAnsi="Times New Roman"/>
          <w:sz w:val="28"/>
          <w:szCs w:val="28"/>
        </w:rPr>
        <w:t xml:space="preserve"> </w:t>
      </w:r>
      <w:r w:rsidR="007A45A5" w:rsidRPr="00904974">
        <w:rPr>
          <w:rFonts w:ascii="Times New Roman" w:hAnsi="Times New Roman"/>
          <w:sz w:val="28"/>
          <w:szCs w:val="28"/>
        </w:rPr>
        <w:t>№ 39 «О бюджетном устройстве и бюджетном процессе в городе Москве», от 6 ноября 2002 года № 56 «Об организации местного самоуправления в городе Москве» и иными нормативными правовыми актами города Москвы, Уставом муниципального округа Чертаново Южное и иными муниципальными правовыми актами устанавливает порядок организации и осуществления бюджетного процесса и полномочия субъектов бюджетных правоотношений в муниципальном округе Чертаново Южное (далее – муниципальный округ), а также ответственность участников бюджетного процесса за нарушения бюджетного законодательства.</w:t>
      </w:r>
    </w:p>
    <w:p w:rsidR="007A45A5" w:rsidRPr="00904974" w:rsidRDefault="00E97E7E" w:rsidP="00E97E7E">
      <w:pPr>
        <w:ind w:firstLine="708"/>
        <w:jc w:val="both"/>
        <w:rPr>
          <w:rFonts w:ascii="Times New Roman" w:hAnsi="Times New Roman"/>
          <w:sz w:val="28"/>
          <w:szCs w:val="28"/>
        </w:rPr>
      </w:pPr>
      <w:r>
        <w:rPr>
          <w:rFonts w:ascii="Times New Roman" w:hAnsi="Times New Roman"/>
          <w:sz w:val="28"/>
          <w:szCs w:val="28"/>
        </w:rPr>
        <w:t xml:space="preserve">1.2. </w:t>
      </w:r>
      <w:r w:rsidR="007A45A5" w:rsidRPr="00904974">
        <w:rPr>
          <w:rFonts w:ascii="Times New Roman" w:hAnsi="Times New Roman"/>
          <w:sz w:val="28"/>
          <w:szCs w:val="28"/>
        </w:rPr>
        <w:t>Настоящее Положение регулирует отношения, возникающие между субъектами бюджетных правоотношений в процессе:</w:t>
      </w:r>
    </w:p>
    <w:p w:rsidR="007A45A5" w:rsidRPr="00904974" w:rsidRDefault="00E97E7E" w:rsidP="00904974">
      <w:pPr>
        <w:jc w:val="both"/>
        <w:rPr>
          <w:rFonts w:ascii="Times New Roman" w:hAnsi="Times New Roman"/>
          <w:sz w:val="28"/>
          <w:szCs w:val="28"/>
        </w:rPr>
      </w:pPr>
      <w:r>
        <w:rPr>
          <w:rFonts w:ascii="Times New Roman" w:hAnsi="Times New Roman"/>
          <w:sz w:val="28"/>
          <w:szCs w:val="28"/>
        </w:rPr>
        <w:t>1) С</w:t>
      </w:r>
      <w:r w:rsidR="007A45A5" w:rsidRPr="00904974">
        <w:rPr>
          <w:rFonts w:ascii="Times New Roman" w:hAnsi="Times New Roman"/>
          <w:sz w:val="28"/>
          <w:szCs w:val="28"/>
        </w:rPr>
        <w:t>оставления и рассмотрения проекта бюджета муни</w:t>
      </w:r>
      <w:r w:rsidR="009A2ECB">
        <w:rPr>
          <w:rFonts w:ascii="Times New Roman" w:hAnsi="Times New Roman"/>
          <w:sz w:val="28"/>
          <w:szCs w:val="28"/>
        </w:rPr>
        <w:t>ципального округа (далее – местный бюджет</w:t>
      </w:r>
      <w:r w:rsidR="007A45A5" w:rsidRPr="00904974">
        <w:rPr>
          <w:rFonts w:ascii="Times New Roman" w:hAnsi="Times New Roman"/>
          <w:sz w:val="28"/>
          <w:szCs w:val="28"/>
        </w:rPr>
        <w:t>), утверждения, исполнения и контроля за исполнением местного бюджета;</w:t>
      </w:r>
    </w:p>
    <w:p w:rsidR="007A45A5" w:rsidRPr="00904974" w:rsidRDefault="00E97E7E" w:rsidP="00904974">
      <w:pPr>
        <w:jc w:val="both"/>
        <w:rPr>
          <w:rFonts w:ascii="Times New Roman" w:hAnsi="Times New Roman"/>
          <w:sz w:val="28"/>
          <w:szCs w:val="28"/>
        </w:rPr>
      </w:pPr>
      <w:r>
        <w:rPr>
          <w:rFonts w:ascii="Times New Roman" w:hAnsi="Times New Roman"/>
          <w:sz w:val="28"/>
          <w:szCs w:val="28"/>
        </w:rPr>
        <w:t>2) О</w:t>
      </w:r>
      <w:r w:rsidR="007A45A5" w:rsidRPr="00904974">
        <w:rPr>
          <w:rFonts w:ascii="Times New Roman" w:hAnsi="Times New Roman"/>
          <w:sz w:val="28"/>
          <w:szCs w:val="28"/>
        </w:rPr>
        <w:t>существления бюджетного учета, составления, рассмотрения и утверждения бюджетной отчетности;</w:t>
      </w:r>
    </w:p>
    <w:p w:rsidR="007A45A5" w:rsidRPr="00904974" w:rsidRDefault="00E97E7E" w:rsidP="00904974">
      <w:pPr>
        <w:jc w:val="both"/>
        <w:rPr>
          <w:rFonts w:ascii="Times New Roman" w:hAnsi="Times New Roman"/>
          <w:sz w:val="28"/>
          <w:szCs w:val="28"/>
        </w:rPr>
      </w:pPr>
      <w:r>
        <w:rPr>
          <w:rFonts w:ascii="Times New Roman" w:hAnsi="Times New Roman"/>
          <w:sz w:val="28"/>
          <w:szCs w:val="28"/>
        </w:rPr>
        <w:t>3) О</w:t>
      </w:r>
      <w:r w:rsidR="007A45A5" w:rsidRPr="00904974">
        <w:rPr>
          <w:rFonts w:ascii="Times New Roman" w:hAnsi="Times New Roman"/>
          <w:sz w:val="28"/>
          <w:szCs w:val="28"/>
        </w:rPr>
        <w:t>существления муниципальных заимствований, регулирования муниципального долга;</w:t>
      </w:r>
    </w:p>
    <w:p w:rsidR="007A45A5" w:rsidRPr="00904974" w:rsidRDefault="00E97E7E" w:rsidP="00904974">
      <w:pPr>
        <w:jc w:val="both"/>
        <w:rPr>
          <w:rFonts w:ascii="Times New Roman" w:hAnsi="Times New Roman"/>
          <w:sz w:val="28"/>
          <w:szCs w:val="28"/>
        </w:rPr>
      </w:pPr>
      <w:r>
        <w:rPr>
          <w:rFonts w:ascii="Times New Roman" w:hAnsi="Times New Roman"/>
          <w:sz w:val="28"/>
          <w:szCs w:val="28"/>
        </w:rPr>
        <w:lastRenderedPageBreak/>
        <w:t xml:space="preserve">4) </w:t>
      </w:r>
      <w:r w:rsidR="007A45A5" w:rsidRPr="00904974">
        <w:rPr>
          <w:rFonts w:ascii="Times New Roman" w:hAnsi="Times New Roman"/>
          <w:sz w:val="28"/>
          <w:szCs w:val="28"/>
        </w:rPr>
        <w:t>межбюджетные отношения с бюджетом города Москвы.</w:t>
      </w:r>
    </w:p>
    <w:p w:rsidR="007A45A5" w:rsidRPr="00904974" w:rsidRDefault="00E97E7E" w:rsidP="00E97E7E">
      <w:pPr>
        <w:ind w:firstLine="708"/>
        <w:jc w:val="both"/>
        <w:rPr>
          <w:rFonts w:ascii="Times New Roman" w:hAnsi="Times New Roman"/>
          <w:sz w:val="28"/>
          <w:szCs w:val="28"/>
        </w:rPr>
      </w:pPr>
      <w:r>
        <w:rPr>
          <w:rFonts w:ascii="Times New Roman" w:hAnsi="Times New Roman"/>
          <w:sz w:val="28"/>
          <w:szCs w:val="28"/>
        </w:rPr>
        <w:t xml:space="preserve">1.3. </w:t>
      </w:r>
      <w:r w:rsidR="007A45A5" w:rsidRPr="00904974">
        <w:rPr>
          <w:rFonts w:ascii="Times New Roman" w:hAnsi="Times New Roman"/>
          <w:sz w:val="28"/>
          <w:szCs w:val="28"/>
        </w:rPr>
        <w:t>Органы местного самоуправления принимают муниципальные правовые акты, регулирующие бюджетные правоотношения, в пределах своих полномочий, установленных Бюджетным кодексом Российской Федерации, иными нормативными правовыми актами Российской Федерации и города Москвы, настоящим Положением и иными муниципальными правовыми актами.</w:t>
      </w:r>
    </w:p>
    <w:p w:rsidR="007A45A5" w:rsidRPr="00904974" w:rsidRDefault="00E97E7E" w:rsidP="00E97E7E">
      <w:pPr>
        <w:ind w:firstLine="708"/>
        <w:jc w:val="both"/>
        <w:rPr>
          <w:rFonts w:ascii="Times New Roman" w:hAnsi="Times New Roman"/>
          <w:sz w:val="28"/>
          <w:szCs w:val="28"/>
        </w:rPr>
      </w:pPr>
      <w:r>
        <w:rPr>
          <w:rFonts w:ascii="Times New Roman" w:hAnsi="Times New Roman"/>
          <w:sz w:val="28"/>
          <w:szCs w:val="28"/>
        </w:rPr>
        <w:t xml:space="preserve">1.4. </w:t>
      </w:r>
      <w:r w:rsidR="007A45A5" w:rsidRPr="00904974">
        <w:rPr>
          <w:rFonts w:ascii="Times New Roman" w:hAnsi="Times New Roman"/>
          <w:sz w:val="28"/>
          <w:szCs w:val="28"/>
        </w:rPr>
        <w:t>Понятия и термины, применяемые в настоящем Положении, используются в том значении, в котором они определены Бюджетным кодексом Российской Федерации.</w:t>
      </w:r>
    </w:p>
    <w:p w:rsidR="007A45A5" w:rsidRPr="009A2ECB" w:rsidRDefault="007A45A5" w:rsidP="00E97E7E">
      <w:pPr>
        <w:jc w:val="center"/>
        <w:rPr>
          <w:rFonts w:ascii="Times New Roman" w:hAnsi="Times New Roman"/>
          <w:b/>
          <w:sz w:val="28"/>
          <w:szCs w:val="28"/>
        </w:rPr>
      </w:pPr>
      <w:r w:rsidRPr="009A2ECB">
        <w:rPr>
          <w:rFonts w:ascii="Times New Roman" w:hAnsi="Times New Roman"/>
          <w:b/>
          <w:sz w:val="28"/>
          <w:szCs w:val="28"/>
        </w:rPr>
        <w:t>Раздел 2. Доходы местного бюджета</w:t>
      </w:r>
    </w:p>
    <w:p w:rsidR="007A45A5" w:rsidRPr="00904974" w:rsidRDefault="007A45A5" w:rsidP="00E97E7E">
      <w:pPr>
        <w:ind w:firstLine="708"/>
        <w:jc w:val="both"/>
        <w:rPr>
          <w:rFonts w:ascii="Times New Roman" w:hAnsi="Times New Roman"/>
          <w:sz w:val="28"/>
          <w:szCs w:val="28"/>
        </w:rPr>
      </w:pPr>
      <w:r w:rsidRPr="00904974">
        <w:rPr>
          <w:rFonts w:ascii="Times New Roman" w:hAnsi="Times New Roman"/>
          <w:sz w:val="28"/>
          <w:szCs w:val="28"/>
        </w:rPr>
        <w:t>Перечень источников доходов местного бюджета и нормативы отчислений в местные бюджеты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подлежащих зачислению в бюджет города Москвы, устанавливаются законом города Москвы о бюджете города Москвы (далее – бюджет города) и не подлежат изменению в течение текущего финансового года.</w:t>
      </w:r>
    </w:p>
    <w:p w:rsidR="007A45A5" w:rsidRPr="009A2ECB" w:rsidRDefault="007A45A5" w:rsidP="00E97E7E">
      <w:pPr>
        <w:jc w:val="center"/>
        <w:rPr>
          <w:rFonts w:ascii="Times New Roman" w:hAnsi="Times New Roman"/>
          <w:b/>
          <w:sz w:val="28"/>
          <w:szCs w:val="28"/>
        </w:rPr>
      </w:pPr>
      <w:r w:rsidRPr="009A2ECB">
        <w:rPr>
          <w:rFonts w:ascii="Times New Roman" w:hAnsi="Times New Roman"/>
          <w:b/>
          <w:sz w:val="28"/>
          <w:szCs w:val="28"/>
        </w:rPr>
        <w:t>Раздел 3. Расходы местного бюджета</w:t>
      </w:r>
    </w:p>
    <w:p w:rsidR="007A45A5" w:rsidRPr="00904974" w:rsidRDefault="00E97E7E" w:rsidP="00E97E7E">
      <w:pPr>
        <w:ind w:firstLine="708"/>
        <w:jc w:val="both"/>
        <w:rPr>
          <w:rFonts w:ascii="Times New Roman" w:hAnsi="Times New Roman"/>
          <w:sz w:val="28"/>
          <w:szCs w:val="28"/>
        </w:rPr>
      </w:pPr>
      <w:r>
        <w:rPr>
          <w:rFonts w:ascii="Times New Roman" w:hAnsi="Times New Roman"/>
          <w:sz w:val="28"/>
          <w:szCs w:val="28"/>
        </w:rPr>
        <w:t xml:space="preserve">3.1. </w:t>
      </w:r>
      <w:r w:rsidR="007A45A5" w:rsidRPr="00904974">
        <w:rPr>
          <w:rFonts w:ascii="Times New Roman" w:hAnsi="Times New Roman"/>
          <w:sz w:val="28"/>
          <w:szCs w:val="28"/>
        </w:rPr>
        <w:t>Формирование расходов местного бюджета осуществляется в соответствии с расходными обязательствами муниципального округа, обусловленными полномочиями органов местного самоуправления по решению вопросов местного значения, исполнение которых должно происходить в очередном финансовом году и плановом периоде за счет средств местного бюджета.</w:t>
      </w:r>
    </w:p>
    <w:p w:rsidR="007A45A5" w:rsidRPr="00904974" w:rsidRDefault="00E97E7E" w:rsidP="00E97E7E">
      <w:pPr>
        <w:ind w:firstLine="708"/>
        <w:jc w:val="both"/>
        <w:rPr>
          <w:rFonts w:ascii="Times New Roman" w:hAnsi="Times New Roman"/>
          <w:sz w:val="28"/>
          <w:szCs w:val="28"/>
        </w:rPr>
      </w:pPr>
      <w:r>
        <w:rPr>
          <w:rFonts w:ascii="Times New Roman" w:hAnsi="Times New Roman"/>
          <w:sz w:val="28"/>
          <w:szCs w:val="28"/>
        </w:rPr>
        <w:t xml:space="preserve">3.2. </w:t>
      </w:r>
      <w:r w:rsidR="007A45A5" w:rsidRPr="00904974">
        <w:rPr>
          <w:rFonts w:ascii="Times New Roman" w:hAnsi="Times New Roman"/>
          <w:sz w:val="28"/>
          <w:szCs w:val="28"/>
        </w:rPr>
        <w:t xml:space="preserve">В составе местного бюджета формируются расходы на финансовое обеспечение муниципальных программ, являющихся системой мероприятий (согласованных по задачам, срокам осуществления и ресурсам) и инструментов политики города Москвы, обеспечивающих в рамках реализации установленных законодательством государственных функций достижение приоритетных целей в сфере социально-экономического развития муниципального округа Чертаново Южное (далее – муниципальные программы муниципального округа), и не включенных в муниципальные программы </w:t>
      </w:r>
      <w:r w:rsidR="007A45A5" w:rsidRPr="00904974">
        <w:rPr>
          <w:rFonts w:ascii="Times New Roman" w:hAnsi="Times New Roman"/>
          <w:sz w:val="28"/>
          <w:szCs w:val="28"/>
        </w:rPr>
        <w:lastRenderedPageBreak/>
        <w:t>муниципального округа направлений деятельности органа местного самоуправления муниципального округа Чертаново Южное (далее - непрограммные направления деятельности органов местного самоуправления муниципального округа).</w:t>
      </w:r>
    </w:p>
    <w:p w:rsidR="007A45A5" w:rsidRPr="00904974" w:rsidRDefault="00E97E7E" w:rsidP="00E97E7E">
      <w:pPr>
        <w:ind w:firstLine="708"/>
        <w:jc w:val="both"/>
        <w:rPr>
          <w:rFonts w:ascii="Times New Roman" w:hAnsi="Times New Roman"/>
          <w:sz w:val="28"/>
          <w:szCs w:val="28"/>
        </w:rPr>
      </w:pPr>
      <w:r>
        <w:rPr>
          <w:rFonts w:ascii="Times New Roman" w:hAnsi="Times New Roman"/>
          <w:sz w:val="28"/>
          <w:szCs w:val="28"/>
        </w:rPr>
        <w:t xml:space="preserve">3.3. </w:t>
      </w:r>
      <w:r w:rsidR="007A45A5" w:rsidRPr="00904974">
        <w:rPr>
          <w:rFonts w:ascii="Times New Roman" w:hAnsi="Times New Roman"/>
          <w:sz w:val="28"/>
          <w:szCs w:val="28"/>
        </w:rPr>
        <w:t>Расходные обязательства муниципального округа (далее – расходные обязательства) обуславливаются полномочиями органов местного самоуправления, регламентируемыми законами города Москвы об организации местного самоуправления в городе Москве.</w:t>
      </w:r>
    </w:p>
    <w:p w:rsidR="007A45A5" w:rsidRPr="00904974" w:rsidRDefault="00E97E7E" w:rsidP="00E97E7E">
      <w:pPr>
        <w:ind w:firstLine="708"/>
        <w:jc w:val="both"/>
        <w:rPr>
          <w:rFonts w:ascii="Times New Roman" w:hAnsi="Times New Roman"/>
          <w:sz w:val="28"/>
          <w:szCs w:val="28"/>
        </w:rPr>
      </w:pPr>
      <w:r>
        <w:rPr>
          <w:rFonts w:ascii="Times New Roman" w:hAnsi="Times New Roman"/>
          <w:sz w:val="28"/>
          <w:szCs w:val="28"/>
        </w:rPr>
        <w:t xml:space="preserve">3.4. </w:t>
      </w:r>
      <w:r w:rsidR="007A45A5" w:rsidRPr="00904974">
        <w:rPr>
          <w:rFonts w:ascii="Times New Roman" w:hAnsi="Times New Roman"/>
          <w:sz w:val="28"/>
          <w:szCs w:val="28"/>
        </w:rPr>
        <w:t>Перечень, порядок исполнения расходных обязательств и порядок ведения реестра расходных обязательств муниципального округа устанавливаются Правительством Москвы.</w:t>
      </w:r>
    </w:p>
    <w:p w:rsidR="007A45A5" w:rsidRPr="00904974" w:rsidRDefault="00E97E7E" w:rsidP="00E97E7E">
      <w:pPr>
        <w:ind w:firstLine="708"/>
        <w:jc w:val="both"/>
        <w:rPr>
          <w:rFonts w:ascii="Times New Roman" w:hAnsi="Times New Roman"/>
          <w:sz w:val="28"/>
          <w:szCs w:val="28"/>
        </w:rPr>
      </w:pPr>
      <w:r>
        <w:rPr>
          <w:rFonts w:ascii="Times New Roman" w:hAnsi="Times New Roman"/>
          <w:sz w:val="28"/>
          <w:szCs w:val="28"/>
        </w:rPr>
        <w:t xml:space="preserve">3.5. </w:t>
      </w:r>
      <w:r w:rsidR="007A45A5" w:rsidRPr="00904974">
        <w:rPr>
          <w:rFonts w:ascii="Times New Roman" w:hAnsi="Times New Roman"/>
          <w:sz w:val="28"/>
          <w:szCs w:val="28"/>
        </w:rPr>
        <w:t>Расходные обязательства муниципального округа возникают в результате:</w:t>
      </w:r>
    </w:p>
    <w:p w:rsidR="007A45A5" w:rsidRPr="00904974" w:rsidRDefault="00E97E7E" w:rsidP="00E97E7E">
      <w:pPr>
        <w:ind w:firstLine="708"/>
        <w:jc w:val="both"/>
        <w:rPr>
          <w:rFonts w:ascii="Times New Roman" w:hAnsi="Times New Roman"/>
          <w:sz w:val="28"/>
          <w:szCs w:val="28"/>
        </w:rPr>
      </w:pPr>
      <w:r>
        <w:rPr>
          <w:rFonts w:ascii="Times New Roman" w:hAnsi="Times New Roman"/>
          <w:sz w:val="28"/>
          <w:szCs w:val="28"/>
        </w:rPr>
        <w:t>1) П</w:t>
      </w:r>
      <w:r w:rsidR="007A45A5" w:rsidRPr="00904974">
        <w:rPr>
          <w:rFonts w:ascii="Times New Roman" w:hAnsi="Times New Roman"/>
          <w:sz w:val="28"/>
          <w:szCs w:val="28"/>
        </w:rPr>
        <w:t>ринятия муниципальных правовых актов по вопросам местного значения, определенным Законом города Москвы «Об организации местного самоуправления в городе Москве», а также заключения от имени муниципального округа договоров (соглашений) при осуществлении органами местного самоуправления полномочий по данным вопросам;</w:t>
      </w:r>
    </w:p>
    <w:p w:rsidR="007A45A5" w:rsidRPr="00904974" w:rsidRDefault="00E97E7E" w:rsidP="00E97E7E">
      <w:pPr>
        <w:ind w:firstLine="708"/>
        <w:jc w:val="both"/>
        <w:rPr>
          <w:rFonts w:ascii="Times New Roman" w:hAnsi="Times New Roman"/>
          <w:sz w:val="28"/>
          <w:szCs w:val="28"/>
        </w:rPr>
      </w:pPr>
      <w:r>
        <w:rPr>
          <w:rFonts w:ascii="Times New Roman" w:hAnsi="Times New Roman"/>
          <w:sz w:val="28"/>
          <w:szCs w:val="28"/>
        </w:rPr>
        <w:t>2) П</w:t>
      </w:r>
      <w:r w:rsidR="007A45A5" w:rsidRPr="00904974">
        <w:rPr>
          <w:rFonts w:ascii="Times New Roman" w:hAnsi="Times New Roman"/>
          <w:sz w:val="28"/>
          <w:szCs w:val="28"/>
        </w:rPr>
        <w:t>ринятия муниципальных правовых актов, предусматривающих предоставление из местного бюджета межбюджетных трансфертов бюджету города.</w:t>
      </w:r>
    </w:p>
    <w:p w:rsidR="007A45A5" w:rsidRPr="00904974" w:rsidRDefault="00E97E7E" w:rsidP="00E97E7E">
      <w:pPr>
        <w:ind w:firstLine="708"/>
        <w:jc w:val="both"/>
        <w:rPr>
          <w:rFonts w:ascii="Times New Roman" w:hAnsi="Times New Roman"/>
          <w:sz w:val="28"/>
          <w:szCs w:val="28"/>
        </w:rPr>
      </w:pPr>
      <w:r>
        <w:rPr>
          <w:rFonts w:ascii="Times New Roman" w:hAnsi="Times New Roman"/>
          <w:sz w:val="28"/>
          <w:szCs w:val="28"/>
        </w:rPr>
        <w:t xml:space="preserve">3.5.1. </w:t>
      </w:r>
      <w:r w:rsidR="007A45A5" w:rsidRPr="00904974">
        <w:rPr>
          <w:rFonts w:ascii="Times New Roman" w:hAnsi="Times New Roman"/>
          <w:sz w:val="28"/>
          <w:szCs w:val="28"/>
        </w:rPr>
        <w:t>Расходные обязательства, указанные в пункте первом части 3.5., устанавливаются органами местного самоуправления самостоятельно и исполняются за счет собственных доходов местного бюджета, определяемых в соответствии с разделом 2 настоящего Положения, и источников финансирования дефицита местного бюджета.</w:t>
      </w:r>
    </w:p>
    <w:p w:rsidR="007A45A5" w:rsidRPr="00904974" w:rsidRDefault="00E97E7E" w:rsidP="00E97E7E">
      <w:pPr>
        <w:ind w:firstLine="708"/>
        <w:jc w:val="both"/>
        <w:rPr>
          <w:rFonts w:ascii="Times New Roman" w:hAnsi="Times New Roman"/>
          <w:sz w:val="28"/>
          <w:szCs w:val="28"/>
        </w:rPr>
      </w:pPr>
      <w:r>
        <w:rPr>
          <w:rFonts w:ascii="Times New Roman" w:hAnsi="Times New Roman"/>
          <w:sz w:val="28"/>
          <w:szCs w:val="28"/>
        </w:rPr>
        <w:t xml:space="preserve">3.6. </w:t>
      </w:r>
      <w:r w:rsidR="007A45A5" w:rsidRPr="00904974">
        <w:rPr>
          <w:rFonts w:ascii="Times New Roman" w:hAnsi="Times New Roman"/>
          <w:sz w:val="28"/>
          <w:szCs w:val="28"/>
        </w:rPr>
        <w:t>Бюджетными обязательствами муниципального округа являются расходные обязательства, подлежащие исполнению в соответствующем</w:t>
      </w:r>
      <w:r>
        <w:rPr>
          <w:rFonts w:ascii="Times New Roman" w:hAnsi="Times New Roman"/>
          <w:sz w:val="28"/>
          <w:szCs w:val="28"/>
        </w:rPr>
        <w:t xml:space="preserve"> </w:t>
      </w:r>
      <w:r w:rsidR="007A45A5" w:rsidRPr="00904974">
        <w:rPr>
          <w:rFonts w:ascii="Times New Roman" w:hAnsi="Times New Roman"/>
          <w:sz w:val="28"/>
          <w:szCs w:val="28"/>
        </w:rPr>
        <w:t>финансовом году.</w:t>
      </w:r>
    </w:p>
    <w:p w:rsidR="007A45A5" w:rsidRPr="00904974" w:rsidRDefault="00E97E7E" w:rsidP="00E97E7E">
      <w:pPr>
        <w:ind w:firstLine="708"/>
        <w:jc w:val="both"/>
        <w:rPr>
          <w:rFonts w:ascii="Times New Roman" w:hAnsi="Times New Roman"/>
          <w:sz w:val="28"/>
          <w:szCs w:val="28"/>
        </w:rPr>
      </w:pPr>
      <w:r>
        <w:rPr>
          <w:rFonts w:ascii="Times New Roman" w:hAnsi="Times New Roman"/>
          <w:sz w:val="28"/>
          <w:szCs w:val="28"/>
        </w:rPr>
        <w:t xml:space="preserve">3.7. </w:t>
      </w:r>
      <w:r w:rsidR="007A45A5" w:rsidRPr="00904974">
        <w:rPr>
          <w:rFonts w:ascii="Times New Roman" w:hAnsi="Times New Roman"/>
          <w:sz w:val="28"/>
          <w:szCs w:val="28"/>
        </w:rPr>
        <w:t xml:space="preserve">Предоставление средств местного бюджета в соответствии с утвержденными бюджетными ассигнованиями осуществляется в формах и порядке, предусмотренных Бюджетным кодексом Российской Федерации, законом города Москвы о бюджетном устройстве и бюджетном процессе в </w:t>
      </w:r>
      <w:r w:rsidR="007A45A5" w:rsidRPr="00904974">
        <w:rPr>
          <w:rFonts w:ascii="Times New Roman" w:hAnsi="Times New Roman"/>
          <w:sz w:val="28"/>
          <w:szCs w:val="28"/>
        </w:rPr>
        <w:lastRenderedPageBreak/>
        <w:t>городе Москве и принятыми в соответствии с ними правовыми актами города Москвы и муниципальными правовыми актами.</w:t>
      </w:r>
    </w:p>
    <w:p w:rsidR="007A45A5" w:rsidRPr="00904974" w:rsidRDefault="00E97E7E" w:rsidP="00E97E7E">
      <w:pPr>
        <w:ind w:firstLine="708"/>
        <w:jc w:val="both"/>
        <w:rPr>
          <w:rFonts w:ascii="Times New Roman" w:hAnsi="Times New Roman"/>
          <w:sz w:val="28"/>
          <w:szCs w:val="28"/>
        </w:rPr>
      </w:pPr>
      <w:r>
        <w:rPr>
          <w:rFonts w:ascii="Times New Roman" w:hAnsi="Times New Roman"/>
          <w:sz w:val="28"/>
          <w:szCs w:val="28"/>
        </w:rPr>
        <w:t xml:space="preserve">3.8. </w:t>
      </w:r>
      <w:r w:rsidR="007A45A5" w:rsidRPr="00904974">
        <w:rPr>
          <w:rFonts w:ascii="Times New Roman" w:hAnsi="Times New Roman"/>
          <w:sz w:val="28"/>
          <w:szCs w:val="28"/>
        </w:rPr>
        <w:t>Для финансирования непредвиденных расходов в расходной части местного бюджета создается резервный фонд аппарата муниципального округа (далее – аппарат) в объеме, не превышающем 3 процентов утвержденного решением Совета депутатов муниципального округа о местном бюджете общего объема расходов.</w:t>
      </w:r>
    </w:p>
    <w:p w:rsidR="007A45A5" w:rsidRPr="00904974" w:rsidRDefault="00E97E7E" w:rsidP="00E97E7E">
      <w:pPr>
        <w:ind w:firstLine="708"/>
        <w:jc w:val="both"/>
        <w:rPr>
          <w:rFonts w:ascii="Times New Roman" w:hAnsi="Times New Roman"/>
          <w:sz w:val="28"/>
          <w:szCs w:val="28"/>
        </w:rPr>
      </w:pPr>
      <w:r>
        <w:rPr>
          <w:rFonts w:ascii="Times New Roman" w:hAnsi="Times New Roman"/>
          <w:sz w:val="28"/>
          <w:szCs w:val="28"/>
        </w:rPr>
        <w:t xml:space="preserve">3.8.1. </w:t>
      </w:r>
      <w:r w:rsidR="007A45A5" w:rsidRPr="00904974">
        <w:rPr>
          <w:rFonts w:ascii="Times New Roman" w:hAnsi="Times New Roman"/>
          <w:sz w:val="28"/>
          <w:szCs w:val="28"/>
        </w:rPr>
        <w:t>Порядок использования бюджетных ассигнований резервного фонда администрации устанавливается аппаратом.</w:t>
      </w:r>
    </w:p>
    <w:p w:rsidR="007A45A5" w:rsidRPr="00904974" w:rsidRDefault="00E97E7E" w:rsidP="00E97E7E">
      <w:pPr>
        <w:ind w:firstLine="708"/>
        <w:jc w:val="both"/>
        <w:rPr>
          <w:rFonts w:ascii="Times New Roman" w:hAnsi="Times New Roman"/>
          <w:sz w:val="28"/>
          <w:szCs w:val="28"/>
        </w:rPr>
      </w:pPr>
      <w:r>
        <w:rPr>
          <w:rFonts w:ascii="Times New Roman" w:hAnsi="Times New Roman"/>
          <w:sz w:val="28"/>
          <w:szCs w:val="28"/>
        </w:rPr>
        <w:t xml:space="preserve">3.8.2. </w:t>
      </w:r>
      <w:r w:rsidR="007A45A5" w:rsidRPr="00904974">
        <w:rPr>
          <w:rFonts w:ascii="Times New Roman" w:hAnsi="Times New Roman"/>
          <w:sz w:val="28"/>
          <w:szCs w:val="28"/>
        </w:rPr>
        <w:t>Отчет об использовании бюджетных ассигнований резервного фонда администрации прилагается к ежеквартальному и годовому отчетам об исполнении местного бюджета.</w:t>
      </w:r>
    </w:p>
    <w:p w:rsidR="007A45A5" w:rsidRPr="009A2ECB" w:rsidRDefault="007A45A5" w:rsidP="00E97E7E">
      <w:pPr>
        <w:jc w:val="center"/>
        <w:rPr>
          <w:rFonts w:ascii="Times New Roman" w:hAnsi="Times New Roman"/>
          <w:b/>
          <w:sz w:val="28"/>
          <w:szCs w:val="28"/>
        </w:rPr>
      </w:pPr>
      <w:r w:rsidRPr="009A2ECB">
        <w:rPr>
          <w:rFonts w:ascii="Times New Roman" w:hAnsi="Times New Roman"/>
          <w:b/>
          <w:sz w:val="28"/>
          <w:szCs w:val="28"/>
        </w:rPr>
        <w:t>Раздел 4. Межбюджетные отношения</w:t>
      </w:r>
    </w:p>
    <w:p w:rsidR="007A45A5" w:rsidRPr="00904974" w:rsidRDefault="00E97E7E" w:rsidP="00E97E7E">
      <w:pPr>
        <w:ind w:firstLine="708"/>
        <w:jc w:val="both"/>
        <w:rPr>
          <w:rFonts w:ascii="Times New Roman" w:hAnsi="Times New Roman"/>
          <w:sz w:val="28"/>
          <w:szCs w:val="28"/>
        </w:rPr>
      </w:pPr>
      <w:r>
        <w:rPr>
          <w:rFonts w:ascii="Times New Roman" w:hAnsi="Times New Roman"/>
          <w:sz w:val="28"/>
          <w:szCs w:val="28"/>
        </w:rPr>
        <w:t xml:space="preserve">4.1. </w:t>
      </w:r>
      <w:r w:rsidR="007A45A5" w:rsidRPr="00904974">
        <w:rPr>
          <w:rFonts w:ascii="Times New Roman" w:hAnsi="Times New Roman"/>
          <w:sz w:val="28"/>
          <w:szCs w:val="28"/>
        </w:rPr>
        <w:t>Иные межбюджетные трансферты из бюджета города бюджету муниципального округа:</w:t>
      </w:r>
    </w:p>
    <w:p w:rsidR="007A45A5" w:rsidRPr="00904974" w:rsidRDefault="00E97E7E" w:rsidP="00E97E7E">
      <w:pPr>
        <w:ind w:firstLine="708"/>
        <w:jc w:val="both"/>
        <w:rPr>
          <w:rFonts w:ascii="Times New Roman" w:hAnsi="Times New Roman"/>
          <w:sz w:val="28"/>
          <w:szCs w:val="28"/>
        </w:rPr>
      </w:pPr>
      <w:r>
        <w:rPr>
          <w:rFonts w:ascii="Times New Roman" w:hAnsi="Times New Roman"/>
          <w:sz w:val="28"/>
          <w:szCs w:val="28"/>
        </w:rPr>
        <w:t xml:space="preserve">4.1.1. </w:t>
      </w:r>
      <w:r w:rsidR="007A45A5" w:rsidRPr="00904974">
        <w:rPr>
          <w:rFonts w:ascii="Times New Roman" w:hAnsi="Times New Roman"/>
          <w:sz w:val="28"/>
          <w:szCs w:val="28"/>
        </w:rPr>
        <w:t>В случаях и порядке, предусмотренных законом города Москвы о бюджете города и принимаемыми в соответствии с ним нормативными правовыми актами Правительства Москвы, могут быть предоставлены иные межбюджетные трансферты из бюджета города бюджету муниципального округа.</w:t>
      </w:r>
    </w:p>
    <w:p w:rsidR="007A45A5" w:rsidRPr="00904974" w:rsidRDefault="00E97E7E" w:rsidP="00E97E7E">
      <w:pPr>
        <w:ind w:firstLine="708"/>
        <w:jc w:val="both"/>
        <w:rPr>
          <w:rFonts w:ascii="Times New Roman" w:hAnsi="Times New Roman"/>
          <w:sz w:val="28"/>
          <w:szCs w:val="28"/>
        </w:rPr>
      </w:pPr>
      <w:r>
        <w:rPr>
          <w:rFonts w:ascii="Times New Roman" w:hAnsi="Times New Roman"/>
          <w:sz w:val="28"/>
          <w:szCs w:val="28"/>
        </w:rPr>
        <w:t xml:space="preserve">4.1.2. </w:t>
      </w:r>
      <w:r w:rsidR="007A45A5" w:rsidRPr="00904974">
        <w:rPr>
          <w:rFonts w:ascii="Times New Roman" w:hAnsi="Times New Roman"/>
          <w:sz w:val="28"/>
          <w:szCs w:val="28"/>
        </w:rPr>
        <w:t>Неиспользованные по состоянию на 1 января очередного финансового года остатки иных межбюджетных трансфертов, имеющих целевое назначение, подлежат возврату в бюджет города.</w:t>
      </w:r>
    </w:p>
    <w:p w:rsidR="007A45A5" w:rsidRPr="00904974" w:rsidRDefault="00E97E7E" w:rsidP="00E97E7E">
      <w:pPr>
        <w:ind w:firstLine="708"/>
        <w:jc w:val="both"/>
        <w:rPr>
          <w:rFonts w:ascii="Times New Roman" w:hAnsi="Times New Roman"/>
          <w:sz w:val="28"/>
          <w:szCs w:val="28"/>
        </w:rPr>
      </w:pPr>
      <w:r>
        <w:rPr>
          <w:rFonts w:ascii="Times New Roman" w:hAnsi="Times New Roman"/>
          <w:sz w:val="28"/>
          <w:szCs w:val="28"/>
        </w:rPr>
        <w:t xml:space="preserve">4.1.3. </w:t>
      </w:r>
      <w:r w:rsidR="007A45A5" w:rsidRPr="00904974">
        <w:rPr>
          <w:rFonts w:ascii="Times New Roman" w:hAnsi="Times New Roman"/>
          <w:sz w:val="28"/>
          <w:szCs w:val="28"/>
        </w:rPr>
        <w:t>В случае если неиспользованный остаток иных межбюджетных трансфертов, имеющих целевое назначение, не перечислен в доход бюджета города, указанные средства подлежат взысканию в доход бюджета города в порядке, определяемом финансовым органом города Москвы с соблюдением общих требований, установленных Министерством финансов Российской Федерации.</w:t>
      </w:r>
    </w:p>
    <w:p w:rsidR="007A45A5" w:rsidRPr="00904974" w:rsidRDefault="00E97E7E" w:rsidP="00E97E7E">
      <w:pPr>
        <w:ind w:firstLine="708"/>
        <w:jc w:val="both"/>
        <w:rPr>
          <w:rFonts w:ascii="Times New Roman" w:hAnsi="Times New Roman"/>
          <w:sz w:val="28"/>
          <w:szCs w:val="28"/>
        </w:rPr>
      </w:pPr>
      <w:r>
        <w:rPr>
          <w:rFonts w:ascii="Times New Roman" w:hAnsi="Times New Roman"/>
          <w:sz w:val="28"/>
          <w:szCs w:val="28"/>
        </w:rPr>
        <w:t xml:space="preserve">4.1.4. </w:t>
      </w:r>
      <w:r w:rsidR="007A45A5" w:rsidRPr="00904974">
        <w:rPr>
          <w:rFonts w:ascii="Times New Roman" w:hAnsi="Times New Roman"/>
          <w:sz w:val="28"/>
          <w:szCs w:val="28"/>
        </w:rPr>
        <w:t xml:space="preserve">В соответствии с решением главного администратора бюджетных средств о наличии потребности у муниципального округа в иных межбюджетных трансфертах, имеющих целевое назначение, не </w:t>
      </w:r>
      <w:r w:rsidR="007A45A5" w:rsidRPr="00904974">
        <w:rPr>
          <w:rFonts w:ascii="Times New Roman" w:hAnsi="Times New Roman"/>
          <w:sz w:val="28"/>
          <w:szCs w:val="28"/>
        </w:rPr>
        <w:lastRenderedPageBreak/>
        <w:t>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муниципального округа, которому они были ранее предоставлены, для финансового обеспечения расходов бюджета муниципального округа, соответствующих целям предоставления указанных межбюджетных трансфертов.</w:t>
      </w:r>
    </w:p>
    <w:p w:rsidR="007A45A5" w:rsidRPr="00904974" w:rsidRDefault="007A45A5" w:rsidP="00915BC7">
      <w:pPr>
        <w:ind w:firstLine="708"/>
        <w:jc w:val="both"/>
        <w:rPr>
          <w:rFonts w:ascii="Times New Roman" w:hAnsi="Times New Roman"/>
          <w:sz w:val="28"/>
          <w:szCs w:val="28"/>
        </w:rPr>
      </w:pPr>
      <w:r w:rsidRPr="00904974">
        <w:rPr>
          <w:rFonts w:ascii="Times New Roman" w:hAnsi="Times New Roman"/>
          <w:sz w:val="28"/>
          <w:szCs w:val="28"/>
        </w:rPr>
        <w:t>Контроль за использованием иных межбюджетных трансфертов из бюджета города осуществляется органами государственного финансового контроля города Москвы.</w:t>
      </w:r>
    </w:p>
    <w:p w:rsidR="007A45A5" w:rsidRPr="00904974" w:rsidRDefault="007A45A5" w:rsidP="00915BC7">
      <w:pPr>
        <w:ind w:firstLine="708"/>
        <w:jc w:val="both"/>
        <w:rPr>
          <w:rFonts w:ascii="Times New Roman" w:hAnsi="Times New Roman"/>
          <w:sz w:val="28"/>
          <w:szCs w:val="28"/>
        </w:rPr>
      </w:pPr>
      <w:r w:rsidRPr="00904974">
        <w:rPr>
          <w:rFonts w:ascii="Times New Roman" w:hAnsi="Times New Roman"/>
          <w:sz w:val="28"/>
          <w:szCs w:val="28"/>
        </w:rPr>
        <w:t>Межбюджетные трансферты из местного бюджета представляются в форме субсидий бюджету города Москвы на основании решения Совета депутатов на финансирование общегородских расходов.</w:t>
      </w:r>
    </w:p>
    <w:p w:rsidR="007A45A5" w:rsidRPr="00904974" w:rsidRDefault="007A45A5" w:rsidP="00915BC7">
      <w:pPr>
        <w:ind w:firstLine="708"/>
        <w:jc w:val="both"/>
        <w:rPr>
          <w:rFonts w:ascii="Times New Roman" w:hAnsi="Times New Roman"/>
          <w:sz w:val="28"/>
          <w:szCs w:val="28"/>
        </w:rPr>
      </w:pPr>
      <w:r w:rsidRPr="00904974">
        <w:rPr>
          <w:rFonts w:ascii="Times New Roman" w:hAnsi="Times New Roman"/>
          <w:sz w:val="28"/>
          <w:szCs w:val="28"/>
        </w:rPr>
        <w:t>Аппарат Совета депутатов представляет в финансовый орган города Москвы решение об утверждении бюджета муниципального округа и решения о внесении изменений в бюджет муниципального округа в течение 10 дней после принятия представительными органами местного самоуправления соответствующих решений.</w:t>
      </w:r>
    </w:p>
    <w:p w:rsidR="007A45A5" w:rsidRPr="009A2ECB" w:rsidRDefault="007A45A5" w:rsidP="00915BC7">
      <w:pPr>
        <w:jc w:val="center"/>
        <w:rPr>
          <w:rFonts w:ascii="Times New Roman" w:hAnsi="Times New Roman"/>
          <w:b/>
          <w:sz w:val="28"/>
          <w:szCs w:val="28"/>
        </w:rPr>
      </w:pPr>
      <w:r w:rsidRPr="009A2ECB">
        <w:rPr>
          <w:rFonts w:ascii="Times New Roman" w:hAnsi="Times New Roman"/>
          <w:b/>
          <w:sz w:val="28"/>
          <w:szCs w:val="28"/>
        </w:rPr>
        <w:t>Раздел 5. Участники бюджетного процесса</w:t>
      </w:r>
    </w:p>
    <w:p w:rsidR="007A45A5" w:rsidRPr="00904974" w:rsidRDefault="00915BC7" w:rsidP="00915BC7">
      <w:pPr>
        <w:ind w:firstLine="708"/>
        <w:jc w:val="both"/>
        <w:rPr>
          <w:rFonts w:ascii="Times New Roman" w:hAnsi="Times New Roman"/>
          <w:sz w:val="28"/>
          <w:szCs w:val="28"/>
        </w:rPr>
      </w:pPr>
      <w:r>
        <w:rPr>
          <w:rFonts w:ascii="Times New Roman" w:hAnsi="Times New Roman"/>
          <w:sz w:val="28"/>
          <w:szCs w:val="28"/>
        </w:rPr>
        <w:t xml:space="preserve">5.1. </w:t>
      </w:r>
      <w:r w:rsidR="007A45A5" w:rsidRPr="00904974">
        <w:rPr>
          <w:rFonts w:ascii="Times New Roman" w:hAnsi="Times New Roman"/>
          <w:sz w:val="28"/>
          <w:szCs w:val="28"/>
        </w:rPr>
        <w:t>Участниками</w:t>
      </w:r>
      <w:r w:rsidR="007A45A5" w:rsidRPr="00904974">
        <w:rPr>
          <w:rFonts w:ascii="Times New Roman" w:hAnsi="Times New Roman"/>
          <w:sz w:val="28"/>
          <w:szCs w:val="28"/>
        </w:rPr>
        <w:tab/>
        <w:t>бюджетного</w:t>
      </w:r>
      <w:r w:rsidR="007A45A5" w:rsidRPr="00904974">
        <w:rPr>
          <w:rFonts w:ascii="Times New Roman" w:hAnsi="Times New Roman"/>
          <w:sz w:val="28"/>
          <w:szCs w:val="28"/>
        </w:rPr>
        <w:tab/>
        <w:t>процесса</w:t>
      </w:r>
      <w:r w:rsidR="007A45A5" w:rsidRPr="00904974">
        <w:rPr>
          <w:rFonts w:ascii="Times New Roman" w:hAnsi="Times New Roman"/>
          <w:sz w:val="28"/>
          <w:szCs w:val="28"/>
        </w:rPr>
        <w:tab/>
        <w:t>–</w:t>
      </w:r>
      <w:r w:rsidR="007A45A5" w:rsidRPr="00904974">
        <w:rPr>
          <w:rFonts w:ascii="Times New Roman" w:hAnsi="Times New Roman"/>
          <w:sz w:val="28"/>
          <w:szCs w:val="28"/>
        </w:rPr>
        <w:tab/>
        <w:t>субъектами</w:t>
      </w:r>
      <w:r>
        <w:rPr>
          <w:rFonts w:ascii="Times New Roman" w:hAnsi="Times New Roman"/>
          <w:sz w:val="28"/>
          <w:szCs w:val="28"/>
        </w:rPr>
        <w:t xml:space="preserve"> </w:t>
      </w:r>
      <w:r w:rsidR="007A45A5" w:rsidRPr="00904974">
        <w:rPr>
          <w:rFonts w:ascii="Times New Roman" w:hAnsi="Times New Roman"/>
          <w:sz w:val="28"/>
          <w:szCs w:val="28"/>
        </w:rPr>
        <w:t>бюджетных правоотношений в муниципальном округе являются:</w:t>
      </w:r>
    </w:p>
    <w:p w:rsidR="007A45A5" w:rsidRPr="00904974" w:rsidRDefault="00915BC7" w:rsidP="00915BC7">
      <w:pPr>
        <w:ind w:firstLine="708"/>
        <w:jc w:val="both"/>
        <w:rPr>
          <w:rFonts w:ascii="Times New Roman" w:hAnsi="Times New Roman"/>
          <w:sz w:val="28"/>
          <w:szCs w:val="28"/>
        </w:rPr>
      </w:pPr>
      <w:r>
        <w:rPr>
          <w:rFonts w:ascii="Times New Roman" w:hAnsi="Times New Roman"/>
          <w:sz w:val="28"/>
          <w:szCs w:val="28"/>
        </w:rPr>
        <w:t xml:space="preserve">- </w:t>
      </w:r>
      <w:r w:rsidR="007A45A5" w:rsidRPr="00904974">
        <w:rPr>
          <w:rFonts w:ascii="Times New Roman" w:hAnsi="Times New Roman"/>
          <w:sz w:val="28"/>
          <w:szCs w:val="28"/>
        </w:rPr>
        <w:t>глава муниципального округа;</w:t>
      </w:r>
    </w:p>
    <w:p w:rsidR="007A45A5" w:rsidRPr="00904974" w:rsidRDefault="00915BC7" w:rsidP="00915BC7">
      <w:pPr>
        <w:ind w:firstLine="708"/>
        <w:jc w:val="both"/>
        <w:rPr>
          <w:rFonts w:ascii="Times New Roman" w:hAnsi="Times New Roman"/>
          <w:sz w:val="28"/>
          <w:szCs w:val="28"/>
        </w:rPr>
      </w:pPr>
      <w:r>
        <w:rPr>
          <w:rFonts w:ascii="Times New Roman" w:hAnsi="Times New Roman"/>
          <w:sz w:val="28"/>
          <w:szCs w:val="28"/>
        </w:rPr>
        <w:t xml:space="preserve">- </w:t>
      </w:r>
      <w:r w:rsidR="007A45A5" w:rsidRPr="00904974">
        <w:rPr>
          <w:rFonts w:ascii="Times New Roman" w:hAnsi="Times New Roman"/>
          <w:sz w:val="28"/>
          <w:szCs w:val="28"/>
        </w:rPr>
        <w:t>Совет депутатов муниципального округа (далее – Совет депутатов);</w:t>
      </w:r>
    </w:p>
    <w:p w:rsidR="007A45A5" w:rsidRPr="00904974" w:rsidRDefault="00915BC7" w:rsidP="00915BC7">
      <w:pPr>
        <w:ind w:firstLine="708"/>
        <w:jc w:val="both"/>
        <w:rPr>
          <w:rFonts w:ascii="Times New Roman" w:hAnsi="Times New Roman"/>
          <w:sz w:val="28"/>
          <w:szCs w:val="28"/>
        </w:rPr>
      </w:pPr>
      <w:r>
        <w:rPr>
          <w:rFonts w:ascii="Times New Roman" w:hAnsi="Times New Roman"/>
          <w:sz w:val="28"/>
          <w:szCs w:val="28"/>
        </w:rPr>
        <w:t xml:space="preserve">- </w:t>
      </w:r>
      <w:r w:rsidR="007A45A5" w:rsidRPr="00904974">
        <w:rPr>
          <w:rFonts w:ascii="Times New Roman" w:hAnsi="Times New Roman"/>
          <w:sz w:val="28"/>
          <w:szCs w:val="28"/>
        </w:rPr>
        <w:t>Аппарат</w:t>
      </w:r>
      <w:r>
        <w:rPr>
          <w:rFonts w:ascii="Times New Roman" w:hAnsi="Times New Roman"/>
          <w:sz w:val="28"/>
          <w:szCs w:val="28"/>
        </w:rPr>
        <w:t xml:space="preserve"> Совета депутатов муниципального округа</w:t>
      </w:r>
      <w:r w:rsidR="007A45A5" w:rsidRPr="00904974">
        <w:rPr>
          <w:rFonts w:ascii="Times New Roman" w:hAnsi="Times New Roman"/>
          <w:sz w:val="28"/>
          <w:szCs w:val="28"/>
        </w:rPr>
        <w:t>;</w:t>
      </w:r>
    </w:p>
    <w:p w:rsidR="007A45A5" w:rsidRPr="00904974" w:rsidRDefault="00915BC7" w:rsidP="00915BC7">
      <w:pPr>
        <w:ind w:firstLine="708"/>
        <w:jc w:val="both"/>
        <w:rPr>
          <w:rFonts w:ascii="Times New Roman" w:hAnsi="Times New Roman"/>
          <w:sz w:val="28"/>
          <w:szCs w:val="28"/>
        </w:rPr>
      </w:pPr>
      <w:r>
        <w:rPr>
          <w:rFonts w:ascii="Times New Roman" w:hAnsi="Times New Roman"/>
          <w:sz w:val="28"/>
          <w:szCs w:val="28"/>
        </w:rPr>
        <w:t xml:space="preserve">- </w:t>
      </w:r>
      <w:r w:rsidR="007A45A5" w:rsidRPr="00904974">
        <w:rPr>
          <w:rFonts w:ascii="Times New Roman" w:hAnsi="Times New Roman"/>
          <w:sz w:val="28"/>
          <w:szCs w:val="28"/>
        </w:rPr>
        <w:t>бюджетно-финансовая комиссия Совета депутатов (далее – бюджетно- финансовая комиссия);</w:t>
      </w:r>
    </w:p>
    <w:p w:rsidR="007A45A5" w:rsidRPr="00904974" w:rsidRDefault="00915BC7" w:rsidP="00915BC7">
      <w:pPr>
        <w:ind w:firstLine="708"/>
        <w:jc w:val="both"/>
        <w:rPr>
          <w:rFonts w:ascii="Times New Roman" w:hAnsi="Times New Roman"/>
          <w:sz w:val="28"/>
          <w:szCs w:val="28"/>
        </w:rPr>
      </w:pPr>
      <w:r>
        <w:rPr>
          <w:rFonts w:ascii="Times New Roman" w:hAnsi="Times New Roman"/>
          <w:sz w:val="28"/>
          <w:szCs w:val="28"/>
        </w:rPr>
        <w:t xml:space="preserve">- </w:t>
      </w:r>
      <w:r w:rsidR="007A45A5" w:rsidRPr="00904974">
        <w:rPr>
          <w:rFonts w:ascii="Times New Roman" w:hAnsi="Times New Roman"/>
          <w:sz w:val="28"/>
          <w:szCs w:val="28"/>
        </w:rPr>
        <w:t>орган, осуществляющий кассовое обслуживание исполнения местного бюджета;</w:t>
      </w:r>
    </w:p>
    <w:p w:rsidR="007A45A5" w:rsidRPr="00904974" w:rsidRDefault="00915BC7" w:rsidP="00915BC7">
      <w:pPr>
        <w:ind w:firstLine="708"/>
        <w:jc w:val="both"/>
        <w:rPr>
          <w:rFonts w:ascii="Times New Roman" w:hAnsi="Times New Roman"/>
          <w:sz w:val="28"/>
          <w:szCs w:val="28"/>
        </w:rPr>
      </w:pPr>
      <w:r>
        <w:rPr>
          <w:rFonts w:ascii="Times New Roman" w:hAnsi="Times New Roman"/>
          <w:sz w:val="28"/>
          <w:szCs w:val="28"/>
        </w:rPr>
        <w:t xml:space="preserve">- </w:t>
      </w:r>
      <w:r w:rsidR="007A45A5" w:rsidRPr="00904974">
        <w:rPr>
          <w:rFonts w:ascii="Times New Roman" w:hAnsi="Times New Roman"/>
          <w:sz w:val="28"/>
          <w:szCs w:val="28"/>
        </w:rPr>
        <w:t>органы государственного финансового контроля в городе Москве, в том числе Контрольно-счетная палата Москвы;</w:t>
      </w:r>
    </w:p>
    <w:p w:rsidR="007A45A5" w:rsidRPr="00904974" w:rsidRDefault="00915BC7" w:rsidP="00915BC7">
      <w:pPr>
        <w:ind w:firstLine="708"/>
        <w:jc w:val="both"/>
        <w:rPr>
          <w:rFonts w:ascii="Times New Roman" w:hAnsi="Times New Roman"/>
          <w:sz w:val="28"/>
          <w:szCs w:val="28"/>
        </w:rPr>
      </w:pPr>
      <w:r>
        <w:rPr>
          <w:rFonts w:ascii="Times New Roman" w:hAnsi="Times New Roman"/>
          <w:sz w:val="28"/>
          <w:szCs w:val="28"/>
        </w:rPr>
        <w:t xml:space="preserve">- </w:t>
      </w:r>
      <w:r w:rsidR="007A45A5" w:rsidRPr="00904974">
        <w:rPr>
          <w:rFonts w:ascii="Times New Roman" w:hAnsi="Times New Roman"/>
          <w:sz w:val="28"/>
          <w:szCs w:val="28"/>
        </w:rPr>
        <w:t>главный администратор бюджетных средств;</w:t>
      </w:r>
    </w:p>
    <w:p w:rsidR="007A45A5" w:rsidRPr="00904974" w:rsidRDefault="00915BC7" w:rsidP="00915BC7">
      <w:pPr>
        <w:ind w:firstLine="708"/>
        <w:jc w:val="both"/>
        <w:rPr>
          <w:rFonts w:ascii="Times New Roman" w:hAnsi="Times New Roman"/>
          <w:sz w:val="28"/>
          <w:szCs w:val="28"/>
        </w:rPr>
      </w:pPr>
      <w:r>
        <w:rPr>
          <w:rFonts w:ascii="Times New Roman" w:hAnsi="Times New Roman"/>
          <w:sz w:val="28"/>
          <w:szCs w:val="28"/>
        </w:rPr>
        <w:lastRenderedPageBreak/>
        <w:t xml:space="preserve">- </w:t>
      </w:r>
      <w:r w:rsidR="007A45A5" w:rsidRPr="00904974">
        <w:rPr>
          <w:rFonts w:ascii="Times New Roman" w:hAnsi="Times New Roman"/>
          <w:sz w:val="28"/>
          <w:szCs w:val="28"/>
        </w:rPr>
        <w:t>получатели средств местного бюджета;</w:t>
      </w:r>
    </w:p>
    <w:p w:rsidR="007A45A5" w:rsidRPr="00904974" w:rsidRDefault="00915BC7" w:rsidP="00915BC7">
      <w:pPr>
        <w:ind w:firstLine="708"/>
        <w:jc w:val="both"/>
        <w:rPr>
          <w:rFonts w:ascii="Times New Roman" w:hAnsi="Times New Roman"/>
          <w:sz w:val="28"/>
          <w:szCs w:val="28"/>
        </w:rPr>
      </w:pPr>
      <w:r>
        <w:rPr>
          <w:rFonts w:ascii="Times New Roman" w:hAnsi="Times New Roman"/>
          <w:sz w:val="28"/>
          <w:szCs w:val="28"/>
        </w:rPr>
        <w:t xml:space="preserve">- </w:t>
      </w:r>
      <w:r w:rsidR="007A45A5" w:rsidRPr="00904974">
        <w:rPr>
          <w:rFonts w:ascii="Times New Roman" w:hAnsi="Times New Roman"/>
          <w:sz w:val="28"/>
          <w:szCs w:val="28"/>
        </w:rPr>
        <w:t>иные органы, на которые федеральным законодательством и законодательством города Москвы, а также правовыми актами органов местного самоуправления муниципального округа (далее - органов  местного самоуправления) возложены бюджетные полномочия.</w:t>
      </w:r>
    </w:p>
    <w:p w:rsidR="007A45A5" w:rsidRPr="009A2ECB" w:rsidRDefault="007A45A5" w:rsidP="00915BC7">
      <w:pPr>
        <w:jc w:val="center"/>
        <w:rPr>
          <w:rFonts w:ascii="Times New Roman" w:hAnsi="Times New Roman"/>
          <w:b/>
          <w:sz w:val="28"/>
          <w:szCs w:val="28"/>
        </w:rPr>
      </w:pPr>
      <w:r w:rsidRPr="009A2ECB">
        <w:rPr>
          <w:rFonts w:ascii="Times New Roman" w:hAnsi="Times New Roman"/>
          <w:b/>
          <w:sz w:val="28"/>
          <w:szCs w:val="28"/>
        </w:rPr>
        <w:t>Раздел 6. Бюджетные полномочия Совета депутатов</w:t>
      </w:r>
    </w:p>
    <w:p w:rsidR="007A45A5" w:rsidRPr="00904974" w:rsidRDefault="00915BC7" w:rsidP="00915BC7">
      <w:pPr>
        <w:ind w:firstLine="708"/>
        <w:jc w:val="both"/>
        <w:rPr>
          <w:rFonts w:ascii="Times New Roman" w:hAnsi="Times New Roman"/>
          <w:sz w:val="28"/>
          <w:szCs w:val="28"/>
        </w:rPr>
      </w:pPr>
      <w:r>
        <w:rPr>
          <w:rFonts w:ascii="Times New Roman" w:hAnsi="Times New Roman"/>
          <w:sz w:val="28"/>
          <w:szCs w:val="28"/>
        </w:rPr>
        <w:t>6.1. Совет депутатов</w:t>
      </w:r>
      <w:r w:rsidR="007A45A5" w:rsidRPr="00904974">
        <w:rPr>
          <w:rFonts w:ascii="Times New Roman" w:hAnsi="Times New Roman"/>
          <w:sz w:val="28"/>
          <w:szCs w:val="28"/>
        </w:rPr>
        <w:t>:</w:t>
      </w:r>
    </w:p>
    <w:p w:rsidR="007A45A5" w:rsidRPr="00904974" w:rsidRDefault="00915BC7" w:rsidP="00915BC7">
      <w:pPr>
        <w:ind w:firstLine="708"/>
        <w:jc w:val="both"/>
        <w:rPr>
          <w:rFonts w:ascii="Times New Roman" w:hAnsi="Times New Roman"/>
          <w:sz w:val="28"/>
          <w:szCs w:val="28"/>
        </w:rPr>
      </w:pPr>
      <w:r>
        <w:rPr>
          <w:rFonts w:ascii="Times New Roman" w:hAnsi="Times New Roman"/>
          <w:sz w:val="28"/>
          <w:szCs w:val="28"/>
        </w:rPr>
        <w:t>6.1.1.Р</w:t>
      </w:r>
      <w:r w:rsidR="007A45A5" w:rsidRPr="00904974">
        <w:rPr>
          <w:rFonts w:ascii="Times New Roman" w:hAnsi="Times New Roman"/>
          <w:sz w:val="28"/>
          <w:szCs w:val="28"/>
        </w:rPr>
        <w:t>ассматривает и утверждает местный бюджет и отчеты об их исполнении;</w:t>
      </w:r>
    </w:p>
    <w:p w:rsidR="007A45A5" w:rsidRPr="00904974" w:rsidRDefault="00915BC7" w:rsidP="00915BC7">
      <w:pPr>
        <w:ind w:firstLine="708"/>
        <w:jc w:val="both"/>
        <w:rPr>
          <w:rFonts w:ascii="Times New Roman" w:hAnsi="Times New Roman"/>
          <w:sz w:val="28"/>
          <w:szCs w:val="28"/>
        </w:rPr>
      </w:pPr>
      <w:r>
        <w:rPr>
          <w:rFonts w:ascii="Times New Roman" w:hAnsi="Times New Roman"/>
          <w:sz w:val="28"/>
          <w:szCs w:val="28"/>
        </w:rPr>
        <w:t>6.1.2. О</w:t>
      </w:r>
      <w:r w:rsidR="007A45A5" w:rsidRPr="00904974">
        <w:rPr>
          <w:rFonts w:ascii="Times New Roman" w:hAnsi="Times New Roman"/>
          <w:sz w:val="28"/>
          <w:szCs w:val="28"/>
        </w:rPr>
        <w:t>существляет контроль в ходе рассмотрения отдельных вопросов исполнения местного бюджета на своих заседаниях, заседаниях комиссий, рабочих групп, в ходе проводимых Советом депутатов слушаний и в связи с депутатскими запросами;</w:t>
      </w:r>
    </w:p>
    <w:p w:rsidR="007A45A5" w:rsidRPr="00904974" w:rsidRDefault="00915BC7" w:rsidP="00915BC7">
      <w:pPr>
        <w:ind w:firstLine="708"/>
        <w:jc w:val="both"/>
        <w:rPr>
          <w:rFonts w:ascii="Times New Roman" w:hAnsi="Times New Roman"/>
          <w:sz w:val="28"/>
          <w:szCs w:val="28"/>
        </w:rPr>
      </w:pPr>
      <w:r>
        <w:rPr>
          <w:rFonts w:ascii="Times New Roman" w:hAnsi="Times New Roman"/>
          <w:sz w:val="28"/>
          <w:szCs w:val="28"/>
        </w:rPr>
        <w:t>6.1.3. Ф</w:t>
      </w:r>
      <w:r w:rsidR="007A45A5" w:rsidRPr="00904974">
        <w:rPr>
          <w:rFonts w:ascii="Times New Roman" w:hAnsi="Times New Roman"/>
          <w:sz w:val="28"/>
          <w:szCs w:val="28"/>
        </w:rPr>
        <w:t>ормирует бюджетно-финансовую комиссию Совета депутатов муниципального округа и определяет ее полномочия;</w:t>
      </w:r>
    </w:p>
    <w:p w:rsidR="007A45A5" w:rsidRPr="00904974" w:rsidRDefault="00915BC7" w:rsidP="00915BC7">
      <w:pPr>
        <w:ind w:firstLine="708"/>
        <w:jc w:val="both"/>
        <w:rPr>
          <w:rFonts w:ascii="Times New Roman" w:hAnsi="Times New Roman"/>
          <w:sz w:val="28"/>
          <w:szCs w:val="28"/>
        </w:rPr>
      </w:pPr>
      <w:r>
        <w:rPr>
          <w:rFonts w:ascii="Times New Roman" w:hAnsi="Times New Roman"/>
          <w:sz w:val="28"/>
          <w:szCs w:val="28"/>
        </w:rPr>
        <w:t>6.1.4.С</w:t>
      </w:r>
      <w:r w:rsidR="007A45A5" w:rsidRPr="00904974">
        <w:rPr>
          <w:rFonts w:ascii="Times New Roman" w:hAnsi="Times New Roman"/>
          <w:sz w:val="28"/>
          <w:szCs w:val="28"/>
        </w:rPr>
        <w:t>оздает и определяет муниципальным правовым актом полномочия органа муниципального финансового контроля;</w:t>
      </w:r>
    </w:p>
    <w:p w:rsidR="007A45A5" w:rsidRPr="00904974" w:rsidRDefault="00915BC7" w:rsidP="00915BC7">
      <w:pPr>
        <w:ind w:firstLine="708"/>
        <w:jc w:val="both"/>
        <w:rPr>
          <w:rFonts w:ascii="Times New Roman" w:hAnsi="Times New Roman"/>
          <w:sz w:val="28"/>
          <w:szCs w:val="28"/>
        </w:rPr>
      </w:pPr>
      <w:r>
        <w:rPr>
          <w:rFonts w:ascii="Times New Roman" w:hAnsi="Times New Roman"/>
          <w:sz w:val="28"/>
          <w:szCs w:val="28"/>
        </w:rPr>
        <w:t>6.1.5. О</w:t>
      </w:r>
      <w:r w:rsidR="007A45A5" w:rsidRPr="00904974">
        <w:rPr>
          <w:rFonts w:ascii="Times New Roman" w:hAnsi="Times New Roman"/>
          <w:sz w:val="28"/>
          <w:szCs w:val="28"/>
        </w:rPr>
        <w:t>существляет другие бюджетные полномочия в соответствии с Бюджетным кодексом Российской Федерации, иными нормативными правовыми актами города Москвы, Уставом муниципального округа и настоящим Положением.</w:t>
      </w:r>
    </w:p>
    <w:p w:rsidR="007A45A5" w:rsidRPr="009A2ECB" w:rsidRDefault="007A45A5" w:rsidP="00915BC7">
      <w:pPr>
        <w:jc w:val="center"/>
        <w:rPr>
          <w:rFonts w:ascii="Times New Roman" w:hAnsi="Times New Roman"/>
          <w:b/>
          <w:sz w:val="28"/>
          <w:szCs w:val="28"/>
        </w:rPr>
      </w:pPr>
      <w:r w:rsidRPr="009A2ECB">
        <w:rPr>
          <w:rFonts w:ascii="Times New Roman" w:hAnsi="Times New Roman"/>
          <w:b/>
          <w:sz w:val="28"/>
          <w:szCs w:val="28"/>
        </w:rPr>
        <w:t>Раздел 7. Бюджетные полномочия аппарата Совета депутатов</w:t>
      </w:r>
    </w:p>
    <w:p w:rsidR="007A45A5" w:rsidRPr="00904974" w:rsidRDefault="007A45A5" w:rsidP="00915BC7">
      <w:pPr>
        <w:ind w:firstLine="708"/>
        <w:jc w:val="both"/>
        <w:rPr>
          <w:rFonts w:ascii="Times New Roman" w:hAnsi="Times New Roman"/>
          <w:sz w:val="28"/>
          <w:szCs w:val="28"/>
        </w:rPr>
      </w:pPr>
      <w:r w:rsidRPr="00904974">
        <w:rPr>
          <w:rFonts w:ascii="Times New Roman" w:hAnsi="Times New Roman"/>
          <w:sz w:val="28"/>
          <w:szCs w:val="28"/>
        </w:rPr>
        <w:t xml:space="preserve">7.1. </w:t>
      </w:r>
      <w:r w:rsidR="00915BC7">
        <w:rPr>
          <w:rFonts w:ascii="Times New Roman" w:hAnsi="Times New Roman"/>
          <w:sz w:val="28"/>
          <w:szCs w:val="28"/>
        </w:rPr>
        <w:t>А</w:t>
      </w:r>
      <w:r w:rsidRPr="00904974">
        <w:rPr>
          <w:rFonts w:ascii="Times New Roman" w:hAnsi="Times New Roman"/>
          <w:sz w:val="28"/>
          <w:szCs w:val="28"/>
        </w:rPr>
        <w:t>ппарат Совета  депутатов муниципального округа</w:t>
      </w:r>
      <w:r w:rsidR="00915BC7">
        <w:rPr>
          <w:rFonts w:ascii="Times New Roman" w:hAnsi="Times New Roman"/>
          <w:sz w:val="28"/>
          <w:szCs w:val="28"/>
        </w:rPr>
        <w:t xml:space="preserve">: </w:t>
      </w:r>
      <w:r w:rsidRPr="00904974">
        <w:rPr>
          <w:rFonts w:ascii="Times New Roman" w:hAnsi="Times New Roman"/>
          <w:sz w:val="28"/>
          <w:szCs w:val="28"/>
        </w:rPr>
        <w:t xml:space="preserve"> </w:t>
      </w:r>
    </w:p>
    <w:p w:rsidR="007A45A5" w:rsidRPr="00904974" w:rsidRDefault="00915BC7" w:rsidP="00915BC7">
      <w:pPr>
        <w:ind w:firstLine="708"/>
        <w:jc w:val="both"/>
        <w:rPr>
          <w:rFonts w:ascii="Times New Roman" w:hAnsi="Times New Roman"/>
          <w:sz w:val="28"/>
          <w:szCs w:val="28"/>
        </w:rPr>
      </w:pPr>
      <w:r>
        <w:rPr>
          <w:rFonts w:ascii="Times New Roman" w:hAnsi="Times New Roman"/>
          <w:sz w:val="28"/>
          <w:szCs w:val="28"/>
        </w:rPr>
        <w:t>7.1.1. У</w:t>
      </w:r>
      <w:r w:rsidR="007A45A5" w:rsidRPr="00904974">
        <w:rPr>
          <w:rFonts w:ascii="Times New Roman" w:hAnsi="Times New Roman"/>
          <w:sz w:val="28"/>
          <w:szCs w:val="28"/>
        </w:rPr>
        <w:t>станавливает порядок и сроки составления проекта местного бюджета с соблюдением требований Бюджетного кодекса Российской Федерации и настоящего Положения;</w:t>
      </w:r>
    </w:p>
    <w:p w:rsidR="007A45A5" w:rsidRPr="00904974" w:rsidRDefault="00915BC7" w:rsidP="00915BC7">
      <w:pPr>
        <w:ind w:firstLine="708"/>
        <w:jc w:val="both"/>
        <w:rPr>
          <w:rFonts w:ascii="Times New Roman" w:hAnsi="Times New Roman"/>
          <w:sz w:val="28"/>
          <w:szCs w:val="28"/>
        </w:rPr>
      </w:pPr>
      <w:r>
        <w:rPr>
          <w:rFonts w:ascii="Times New Roman" w:hAnsi="Times New Roman"/>
          <w:sz w:val="28"/>
          <w:szCs w:val="28"/>
        </w:rPr>
        <w:t>7.1.2. С</w:t>
      </w:r>
      <w:r w:rsidR="007A45A5" w:rsidRPr="00904974">
        <w:rPr>
          <w:rFonts w:ascii="Times New Roman" w:hAnsi="Times New Roman"/>
          <w:sz w:val="28"/>
          <w:szCs w:val="28"/>
        </w:rPr>
        <w:t>оставляет проект местного бюджета, вносит его с необходимыми</w:t>
      </w:r>
      <w:r>
        <w:rPr>
          <w:rFonts w:ascii="Times New Roman" w:hAnsi="Times New Roman"/>
          <w:sz w:val="28"/>
          <w:szCs w:val="28"/>
        </w:rPr>
        <w:t xml:space="preserve"> </w:t>
      </w:r>
      <w:r w:rsidR="007A45A5" w:rsidRPr="00904974">
        <w:rPr>
          <w:rFonts w:ascii="Times New Roman" w:hAnsi="Times New Roman"/>
          <w:sz w:val="28"/>
          <w:szCs w:val="28"/>
        </w:rPr>
        <w:t>документами и материалами на утверждение Совета депутатов;</w:t>
      </w:r>
    </w:p>
    <w:p w:rsidR="007A45A5" w:rsidRPr="00904974" w:rsidRDefault="00915BC7" w:rsidP="00915BC7">
      <w:pPr>
        <w:ind w:firstLine="708"/>
        <w:jc w:val="both"/>
        <w:rPr>
          <w:rFonts w:ascii="Times New Roman" w:hAnsi="Times New Roman"/>
          <w:sz w:val="28"/>
          <w:szCs w:val="28"/>
        </w:rPr>
      </w:pPr>
      <w:r>
        <w:rPr>
          <w:rFonts w:ascii="Times New Roman" w:hAnsi="Times New Roman"/>
          <w:sz w:val="28"/>
          <w:szCs w:val="28"/>
        </w:rPr>
        <w:t>7.1.3. В</w:t>
      </w:r>
      <w:r w:rsidR="007A45A5" w:rsidRPr="00904974">
        <w:rPr>
          <w:rFonts w:ascii="Times New Roman" w:hAnsi="Times New Roman"/>
          <w:sz w:val="28"/>
          <w:szCs w:val="28"/>
        </w:rPr>
        <w:t>едет реестр расходных обязательств в соответствии с порядком, установленным Правительством Москвы;</w:t>
      </w:r>
    </w:p>
    <w:p w:rsidR="007A45A5" w:rsidRPr="00904974" w:rsidRDefault="00915BC7" w:rsidP="00915BC7">
      <w:pPr>
        <w:ind w:firstLine="708"/>
        <w:jc w:val="both"/>
        <w:rPr>
          <w:rFonts w:ascii="Times New Roman" w:hAnsi="Times New Roman"/>
          <w:sz w:val="28"/>
          <w:szCs w:val="28"/>
        </w:rPr>
      </w:pPr>
      <w:r>
        <w:rPr>
          <w:rFonts w:ascii="Times New Roman" w:hAnsi="Times New Roman"/>
          <w:sz w:val="28"/>
          <w:szCs w:val="28"/>
        </w:rPr>
        <w:lastRenderedPageBreak/>
        <w:t>7.1.4. В</w:t>
      </w:r>
      <w:r w:rsidR="007A45A5" w:rsidRPr="00904974">
        <w:rPr>
          <w:rFonts w:ascii="Times New Roman" w:hAnsi="Times New Roman"/>
          <w:sz w:val="28"/>
          <w:szCs w:val="28"/>
        </w:rPr>
        <w:t>едет бюджетный учет в соответствии с методологией и стандартами, устанавливаемыми Министерством финансов Российской Федерации;</w:t>
      </w:r>
    </w:p>
    <w:p w:rsidR="007A45A5" w:rsidRPr="00904974" w:rsidRDefault="00915BC7" w:rsidP="00915BC7">
      <w:pPr>
        <w:ind w:firstLine="708"/>
        <w:jc w:val="both"/>
        <w:rPr>
          <w:rFonts w:ascii="Times New Roman" w:hAnsi="Times New Roman"/>
          <w:sz w:val="28"/>
          <w:szCs w:val="28"/>
        </w:rPr>
      </w:pPr>
      <w:r>
        <w:rPr>
          <w:rFonts w:ascii="Times New Roman" w:hAnsi="Times New Roman"/>
          <w:sz w:val="28"/>
          <w:szCs w:val="28"/>
        </w:rPr>
        <w:t>7.1.5. О</w:t>
      </w:r>
      <w:r w:rsidR="007A45A5" w:rsidRPr="00904974">
        <w:rPr>
          <w:rFonts w:ascii="Times New Roman" w:hAnsi="Times New Roman"/>
          <w:sz w:val="28"/>
          <w:szCs w:val="28"/>
        </w:rPr>
        <w:t>существляет ведение перечня главных распорядителей, распорядителей и получателей бюджетных средств, главных администраторов и администраторов источников финансирования дефицита местного бюджета, главных администраторов и администраторов доходов местного бюджета;</w:t>
      </w:r>
    </w:p>
    <w:p w:rsidR="007A45A5" w:rsidRPr="00904974" w:rsidRDefault="00915BC7" w:rsidP="00915BC7">
      <w:pPr>
        <w:ind w:firstLine="708"/>
        <w:jc w:val="both"/>
        <w:rPr>
          <w:rFonts w:ascii="Times New Roman" w:hAnsi="Times New Roman"/>
          <w:sz w:val="28"/>
          <w:szCs w:val="28"/>
        </w:rPr>
      </w:pPr>
      <w:r>
        <w:rPr>
          <w:rFonts w:ascii="Times New Roman" w:hAnsi="Times New Roman"/>
          <w:sz w:val="28"/>
          <w:szCs w:val="28"/>
        </w:rPr>
        <w:t>7.1.6. В</w:t>
      </w:r>
      <w:r w:rsidR="007A45A5" w:rsidRPr="00904974">
        <w:rPr>
          <w:rFonts w:ascii="Times New Roman" w:hAnsi="Times New Roman"/>
          <w:sz w:val="28"/>
          <w:szCs w:val="28"/>
        </w:rPr>
        <w:t>носит в Совет депутатов проекты решений Совета депутатов о внесении изменений в решение Совета депутатов о местном бюджете;</w:t>
      </w:r>
    </w:p>
    <w:p w:rsidR="007A45A5" w:rsidRPr="00904974" w:rsidRDefault="00915BC7" w:rsidP="00915BC7">
      <w:pPr>
        <w:ind w:firstLine="708"/>
        <w:jc w:val="both"/>
        <w:rPr>
          <w:rFonts w:ascii="Times New Roman" w:hAnsi="Times New Roman"/>
          <w:sz w:val="28"/>
          <w:szCs w:val="28"/>
        </w:rPr>
      </w:pPr>
      <w:r>
        <w:rPr>
          <w:rFonts w:ascii="Times New Roman" w:hAnsi="Times New Roman"/>
          <w:sz w:val="28"/>
          <w:szCs w:val="28"/>
        </w:rPr>
        <w:t>7.1.7. У</w:t>
      </w:r>
      <w:r w:rsidR="007A45A5" w:rsidRPr="00904974">
        <w:rPr>
          <w:rFonts w:ascii="Times New Roman" w:hAnsi="Times New Roman"/>
          <w:sz w:val="28"/>
          <w:szCs w:val="28"/>
        </w:rPr>
        <w:t>станавливает порядок и методику планирования бюджетных ассигнований, составляет их обоснование;</w:t>
      </w:r>
    </w:p>
    <w:p w:rsidR="007A45A5" w:rsidRPr="00904974" w:rsidRDefault="00915BC7" w:rsidP="00915BC7">
      <w:pPr>
        <w:ind w:firstLine="708"/>
        <w:jc w:val="both"/>
        <w:rPr>
          <w:rFonts w:ascii="Times New Roman" w:hAnsi="Times New Roman"/>
          <w:sz w:val="28"/>
          <w:szCs w:val="28"/>
        </w:rPr>
      </w:pPr>
      <w:r>
        <w:rPr>
          <w:rFonts w:ascii="Times New Roman" w:hAnsi="Times New Roman"/>
          <w:sz w:val="28"/>
          <w:szCs w:val="28"/>
        </w:rPr>
        <w:t>7.1.8. У</w:t>
      </w:r>
      <w:r w:rsidR="007A45A5" w:rsidRPr="00904974">
        <w:rPr>
          <w:rFonts w:ascii="Times New Roman" w:hAnsi="Times New Roman"/>
          <w:sz w:val="28"/>
          <w:szCs w:val="28"/>
        </w:rPr>
        <w:t>станавливает порядок использования бюджетных ассигнований резервного фонда аппарата, предусмотренного в составе местного бюджета;</w:t>
      </w:r>
    </w:p>
    <w:p w:rsidR="007A45A5" w:rsidRPr="00904974" w:rsidRDefault="00915BC7" w:rsidP="00915BC7">
      <w:pPr>
        <w:ind w:firstLine="708"/>
        <w:jc w:val="both"/>
        <w:rPr>
          <w:rFonts w:ascii="Times New Roman" w:hAnsi="Times New Roman"/>
          <w:sz w:val="28"/>
          <w:szCs w:val="28"/>
        </w:rPr>
      </w:pPr>
      <w:r>
        <w:rPr>
          <w:rFonts w:ascii="Times New Roman" w:hAnsi="Times New Roman"/>
          <w:sz w:val="28"/>
          <w:szCs w:val="28"/>
        </w:rPr>
        <w:t>7.1.9. У</w:t>
      </w:r>
      <w:r w:rsidR="007A45A5" w:rsidRPr="00904974">
        <w:rPr>
          <w:rFonts w:ascii="Times New Roman" w:hAnsi="Times New Roman"/>
          <w:sz w:val="28"/>
          <w:szCs w:val="28"/>
        </w:rPr>
        <w:t>станавливает порядок составления и ведения сводной бюджетной росписи, обеспечивает его исполнение;</w:t>
      </w:r>
    </w:p>
    <w:p w:rsidR="007A45A5" w:rsidRPr="00904974" w:rsidRDefault="00915BC7" w:rsidP="00915BC7">
      <w:pPr>
        <w:ind w:firstLine="708"/>
        <w:jc w:val="both"/>
        <w:rPr>
          <w:rFonts w:ascii="Times New Roman" w:hAnsi="Times New Roman"/>
          <w:sz w:val="28"/>
          <w:szCs w:val="28"/>
        </w:rPr>
      </w:pPr>
      <w:r>
        <w:rPr>
          <w:rFonts w:ascii="Times New Roman" w:hAnsi="Times New Roman"/>
          <w:sz w:val="28"/>
          <w:szCs w:val="28"/>
        </w:rPr>
        <w:t>7.1.10. С</w:t>
      </w:r>
      <w:r w:rsidR="007A45A5" w:rsidRPr="00904974">
        <w:rPr>
          <w:rFonts w:ascii="Times New Roman" w:hAnsi="Times New Roman"/>
          <w:sz w:val="28"/>
          <w:szCs w:val="28"/>
        </w:rPr>
        <w:t>оставляет, утверждает и ведет сводную бюджетную роспись;</w:t>
      </w:r>
    </w:p>
    <w:p w:rsidR="007A45A5" w:rsidRPr="00904974" w:rsidRDefault="00915BC7" w:rsidP="00915BC7">
      <w:pPr>
        <w:ind w:firstLine="708"/>
        <w:jc w:val="both"/>
        <w:rPr>
          <w:rFonts w:ascii="Times New Roman" w:hAnsi="Times New Roman"/>
          <w:sz w:val="28"/>
          <w:szCs w:val="28"/>
        </w:rPr>
      </w:pPr>
      <w:r>
        <w:rPr>
          <w:rFonts w:ascii="Times New Roman" w:hAnsi="Times New Roman"/>
          <w:sz w:val="28"/>
          <w:szCs w:val="28"/>
        </w:rPr>
        <w:t>7.1.11. Р</w:t>
      </w:r>
      <w:r w:rsidR="007A45A5" w:rsidRPr="00904974">
        <w:rPr>
          <w:rFonts w:ascii="Times New Roman" w:hAnsi="Times New Roman"/>
          <w:sz w:val="28"/>
          <w:szCs w:val="28"/>
        </w:rPr>
        <w:t>аспределяет бюджетные ассигнования, лимиты бюджетных обязательств по распорядителям (получателям) бюджетных средств;</w:t>
      </w:r>
    </w:p>
    <w:p w:rsidR="007A45A5" w:rsidRPr="00904974" w:rsidRDefault="00915BC7" w:rsidP="00915BC7">
      <w:pPr>
        <w:ind w:firstLine="708"/>
        <w:jc w:val="both"/>
        <w:rPr>
          <w:rFonts w:ascii="Times New Roman" w:hAnsi="Times New Roman"/>
          <w:sz w:val="28"/>
          <w:szCs w:val="28"/>
        </w:rPr>
      </w:pPr>
      <w:r>
        <w:rPr>
          <w:rFonts w:ascii="Times New Roman" w:hAnsi="Times New Roman"/>
          <w:sz w:val="28"/>
          <w:szCs w:val="28"/>
        </w:rPr>
        <w:t>7.1.12. О</w:t>
      </w:r>
      <w:r w:rsidR="007A45A5" w:rsidRPr="00904974">
        <w:rPr>
          <w:rFonts w:ascii="Times New Roman" w:hAnsi="Times New Roman"/>
          <w:sz w:val="28"/>
          <w:szCs w:val="28"/>
        </w:rPr>
        <w:t>существляет составление и ведение кассового плана исполнения местного бюджета;</w:t>
      </w:r>
    </w:p>
    <w:p w:rsidR="007A45A5" w:rsidRPr="00904974" w:rsidRDefault="00915BC7" w:rsidP="00915BC7">
      <w:pPr>
        <w:ind w:firstLine="708"/>
        <w:jc w:val="both"/>
        <w:rPr>
          <w:rFonts w:ascii="Times New Roman" w:hAnsi="Times New Roman"/>
          <w:sz w:val="28"/>
          <w:szCs w:val="28"/>
        </w:rPr>
      </w:pPr>
      <w:r>
        <w:rPr>
          <w:rFonts w:ascii="Times New Roman" w:hAnsi="Times New Roman"/>
          <w:sz w:val="28"/>
          <w:szCs w:val="28"/>
        </w:rPr>
        <w:t>7.1.13. О</w:t>
      </w:r>
      <w:r w:rsidR="007A45A5" w:rsidRPr="00904974">
        <w:rPr>
          <w:rFonts w:ascii="Times New Roman" w:hAnsi="Times New Roman"/>
          <w:sz w:val="28"/>
          <w:szCs w:val="28"/>
        </w:rPr>
        <w:t>беспечивает исполнение местного бюджета и составление бюджетной отчетности, представление годового отчета об исполнении местного бюджета на утверждение Совета депутатов;</w:t>
      </w:r>
    </w:p>
    <w:p w:rsidR="007A45A5" w:rsidRPr="00904974" w:rsidRDefault="00915BC7" w:rsidP="00915BC7">
      <w:pPr>
        <w:ind w:firstLine="708"/>
        <w:jc w:val="both"/>
        <w:rPr>
          <w:rFonts w:ascii="Times New Roman" w:hAnsi="Times New Roman"/>
          <w:sz w:val="28"/>
          <w:szCs w:val="28"/>
        </w:rPr>
      </w:pPr>
      <w:r>
        <w:rPr>
          <w:rFonts w:ascii="Times New Roman" w:hAnsi="Times New Roman"/>
          <w:sz w:val="28"/>
          <w:szCs w:val="28"/>
        </w:rPr>
        <w:t>7.1.14. О</w:t>
      </w:r>
      <w:r w:rsidR="007A45A5" w:rsidRPr="00904974">
        <w:rPr>
          <w:rFonts w:ascii="Times New Roman" w:hAnsi="Times New Roman"/>
          <w:sz w:val="28"/>
          <w:szCs w:val="28"/>
        </w:rPr>
        <w:t>беспечивает управление муниципальным долгом;</w:t>
      </w:r>
    </w:p>
    <w:p w:rsidR="007A45A5" w:rsidRPr="00904974" w:rsidRDefault="00915BC7" w:rsidP="00915BC7">
      <w:pPr>
        <w:ind w:firstLine="708"/>
        <w:jc w:val="both"/>
        <w:rPr>
          <w:rFonts w:ascii="Times New Roman" w:hAnsi="Times New Roman"/>
          <w:sz w:val="28"/>
          <w:szCs w:val="28"/>
        </w:rPr>
      </w:pPr>
      <w:r>
        <w:rPr>
          <w:rFonts w:ascii="Times New Roman" w:hAnsi="Times New Roman"/>
          <w:sz w:val="28"/>
          <w:szCs w:val="28"/>
        </w:rPr>
        <w:t>7.1.15. О</w:t>
      </w:r>
      <w:r w:rsidR="007A45A5" w:rsidRPr="00904974">
        <w:rPr>
          <w:rFonts w:ascii="Times New Roman" w:hAnsi="Times New Roman"/>
          <w:sz w:val="28"/>
          <w:szCs w:val="28"/>
        </w:rPr>
        <w:t>беспечивает результативность, адресность и целевой характер использования средств местного бюджета в соответствии с утвержденными бюджетными ассигнованиями и лимитами бюджетных обязательств;</w:t>
      </w:r>
    </w:p>
    <w:p w:rsidR="007A45A5" w:rsidRPr="00904974" w:rsidRDefault="00915BC7" w:rsidP="00915BC7">
      <w:pPr>
        <w:ind w:firstLine="708"/>
        <w:jc w:val="both"/>
        <w:rPr>
          <w:rFonts w:ascii="Times New Roman" w:hAnsi="Times New Roman"/>
          <w:sz w:val="28"/>
          <w:szCs w:val="28"/>
        </w:rPr>
      </w:pPr>
      <w:r>
        <w:rPr>
          <w:rFonts w:ascii="Times New Roman" w:hAnsi="Times New Roman"/>
          <w:sz w:val="28"/>
          <w:szCs w:val="28"/>
        </w:rPr>
        <w:t>7.1.16. Ф</w:t>
      </w:r>
      <w:r w:rsidR="007A45A5" w:rsidRPr="00904974">
        <w:rPr>
          <w:rFonts w:ascii="Times New Roman" w:hAnsi="Times New Roman"/>
          <w:sz w:val="28"/>
          <w:szCs w:val="28"/>
        </w:rPr>
        <w:t>ормирует перечень распорядителей (получателей) бюджетных средств, утверждает бюджетную роспись;</w:t>
      </w:r>
    </w:p>
    <w:p w:rsidR="007A45A5" w:rsidRPr="00904974" w:rsidRDefault="00915BC7" w:rsidP="00915BC7">
      <w:pPr>
        <w:ind w:firstLine="708"/>
        <w:jc w:val="both"/>
        <w:rPr>
          <w:rFonts w:ascii="Times New Roman" w:hAnsi="Times New Roman"/>
          <w:sz w:val="28"/>
          <w:szCs w:val="28"/>
        </w:rPr>
      </w:pPr>
      <w:r>
        <w:rPr>
          <w:rFonts w:ascii="Times New Roman" w:hAnsi="Times New Roman"/>
          <w:sz w:val="28"/>
          <w:szCs w:val="28"/>
        </w:rPr>
        <w:lastRenderedPageBreak/>
        <w:t>7.1.17. О</w:t>
      </w:r>
      <w:r w:rsidR="007A45A5" w:rsidRPr="00904974">
        <w:rPr>
          <w:rFonts w:ascii="Times New Roman" w:hAnsi="Times New Roman"/>
          <w:sz w:val="28"/>
          <w:szCs w:val="28"/>
        </w:rPr>
        <w:t>пределяет порядок составления, утверждения и ведения бюджетных смет получателей средств местного бюджета;</w:t>
      </w:r>
    </w:p>
    <w:p w:rsidR="007A45A5" w:rsidRPr="00904974" w:rsidRDefault="00915BC7" w:rsidP="00915BC7">
      <w:pPr>
        <w:ind w:firstLine="708"/>
        <w:jc w:val="both"/>
        <w:rPr>
          <w:rFonts w:ascii="Times New Roman" w:hAnsi="Times New Roman"/>
          <w:sz w:val="28"/>
          <w:szCs w:val="28"/>
        </w:rPr>
      </w:pPr>
      <w:r>
        <w:rPr>
          <w:rFonts w:ascii="Times New Roman" w:hAnsi="Times New Roman"/>
          <w:sz w:val="28"/>
          <w:szCs w:val="28"/>
        </w:rPr>
        <w:t>7.1.18. Ф</w:t>
      </w:r>
      <w:r w:rsidR="007A45A5" w:rsidRPr="00904974">
        <w:rPr>
          <w:rFonts w:ascii="Times New Roman" w:hAnsi="Times New Roman"/>
          <w:sz w:val="28"/>
          <w:szCs w:val="28"/>
        </w:rPr>
        <w:t>ормирует бюджетную отчетность;</w:t>
      </w:r>
    </w:p>
    <w:p w:rsidR="007A45A5" w:rsidRPr="00904974" w:rsidRDefault="00915BC7" w:rsidP="00915BC7">
      <w:pPr>
        <w:ind w:firstLine="708"/>
        <w:jc w:val="both"/>
        <w:rPr>
          <w:rFonts w:ascii="Times New Roman" w:hAnsi="Times New Roman"/>
          <w:sz w:val="28"/>
          <w:szCs w:val="28"/>
        </w:rPr>
      </w:pPr>
      <w:r>
        <w:rPr>
          <w:rFonts w:ascii="Times New Roman" w:hAnsi="Times New Roman"/>
          <w:sz w:val="28"/>
          <w:szCs w:val="28"/>
        </w:rPr>
        <w:t>7.1.19. О</w:t>
      </w:r>
      <w:r w:rsidR="007A45A5" w:rsidRPr="00904974">
        <w:rPr>
          <w:rFonts w:ascii="Times New Roman" w:hAnsi="Times New Roman"/>
          <w:sz w:val="28"/>
          <w:szCs w:val="28"/>
        </w:rPr>
        <w:t>существляет планирование расходов местного бюджета;</w:t>
      </w:r>
    </w:p>
    <w:p w:rsidR="007A45A5" w:rsidRPr="00904974" w:rsidRDefault="00915BC7" w:rsidP="00915BC7">
      <w:pPr>
        <w:ind w:firstLine="708"/>
        <w:jc w:val="both"/>
        <w:rPr>
          <w:rFonts w:ascii="Times New Roman" w:hAnsi="Times New Roman"/>
          <w:sz w:val="28"/>
          <w:szCs w:val="28"/>
        </w:rPr>
      </w:pPr>
      <w:r>
        <w:rPr>
          <w:rFonts w:ascii="Times New Roman" w:hAnsi="Times New Roman"/>
          <w:sz w:val="28"/>
          <w:szCs w:val="28"/>
        </w:rPr>
        <w:t>7.1.20. У</w:t>
      </w:r>
      <w:r w:rsidR="007A45A5" w:rsidRPr="00904974">
        <w:rPr>
          <w:rFonts w:ascii="Times New Roman" w:hAnsi="Times New Roman"/>
          <w:sz w:val="28"/>
          <w:szCs w:val="28"/>
        </w:rPr>
        <w:t>станавливает порядок ежегодной разработки прогноза социально- экономического развития муниципального округа;</w:t>
      </w:r>
    </w:p>
    <w:p w:rsidR="007A45A5" w:rsidRPr="00904974" w:rsidRDefault="00915BC7" w:rsidP="00915BC7">
      <w:pPr>
        <w:ind w:firstLine="708"/>
        <w:jc w:val="both"/>
        <w:rPr>
          <w:rFonts w:ascii="Times New Roman" w:hAnsi="Times New Roman"/>
          <w:sz w:val="28"/>
          <w:szCs w:val="28"/>
        </w:rPr>
      </w:pPr>
      <w:r>
        <w:rPr>
          <w:rFonts w:ascii="Times New Roman" w:hAnsi="Times New Roman"/>
          <w:sz w:val="28"/>
          <w:szCs w:val="28"/>
        </w:rPr>
        <w:t>7.1.21. С</w:t>
      </w:r>
      <w:r w:rsidR="007A45A5" w:rsidRPr="00904974">
        <w:rPr>
          <w:rFonts w:ascii="Times New Roman" w:hAnsi="Times New Roman"/>
          <w:sz w:val="28"/>
          <w:szCs w:val="28"/>
        </w:rPr>
        <w:t>оздает при необходимости подразделение внутреннего финансового аудита (внутреннего контроля);</w:t>
      </w:r>
    </w:p>
    <w:p w:rsidR="007A45A5" w:rsidRPr="00904974" w:rsidRDefault="00915BC7" w:rsidP="00915BC7">
      <w:pPr>
        <w:ind w:firstLine="708"/>
        <w:jc w:val="both"/>
        <w:rPr>
          <w:rFonts w:ascii="Times New Roman" w:hAnsi="Times New Roman"/>
          <w:sz w:val="28"/>
          <w:szCs w:val="28"/>
        </w:rPr>
      </w:pPr>
      <w:r>
        <w:rPr>
          <w:rFonts w:ascii="Times New Roman" w:hAnsi="Times New Roman"/>
          <w:sz w:val="28"/>
          <w:szCs w:val="28"/>
        </w:rPr>
        <w:t>7.1.22. С</w:t>
      </w:r>
      <w:r w:rsidR="007A45A5" w:rsidRPr="00904974">
        <w:rPr>
          <w:rFonts w:ascii="Times New Roman" w:hAnsi="Times New Roman"/>
          <w:sz w:val="28"/>
          <w:szCs w:val="28"/>
        </w:rPr>
        <w:t>оставляет и исполняет бюджетную смету аппарата;</w:t>
      </w:r>
    </w:p>
    <w:p w:rsidR="007A45A5" w:rsidRPr="00904974" w:rsidRDefault="00915BC7" w:rsidP="00915BC7">
      <w:pPr>
        <w:ind w:firstLine="708"/>
        <w:jc w:val="both"/>
        <w:rPr>
          <w:rFonts w:ascii="Times New Roman" w:hAnsi="Times New Roman"/>
          <w:sz w:val="28"/>
          <w:szCs w:val="28"/>
        </w:rPr>
      </w:pPr>
      <w:r>
        <w:rPr>
          <w:rFonts w:ascii="Times New Roman" w:hAnsi="Times New Roman"/>
          <w:sz w:val="28"/>
          <w:szCs w:val="28"/>
        </w:rPr>
        <w:t>7.1.23. В</w:t>
      </w:r>
      <w:r w:rsidR="007A45A5" w:rsidRPr="00904974">
        <w:rPr>
          <w:rFonts w:ascii="Times New Roman" w:hAnsi="Times New Roman"/>
          <w:sz w:val="28"/>
          <w:szCs w:val="28"/>
        </w:rPr>
        <w:t>едет реестр закупок, осуществляемых без заключения муниципальных контрактов в соответствии с Бюджетным кодексом Российской Федерации;</w:t>
      </w:r>
    </w:p>
    <w:p w:rsidR="007A45A5" w:rsidRPr="00904974" w:rsidRDefault="00915BC7" w:rsidP="00915BC7">
      <w:pPr>
        <w:ind w:firstLine="708"/>
        <w:jc w:val="both"/>
        <w:rPr>
          <w:rFonts w:ascii="Times New Roman" w:hAnsi="Times New Roman"/>
          <w:sz w:val="28"/>
          <w:szCs w:val="28"/>
        </w:rPr>
      </w:pPr>
      <w:r>
        <w:rPr>
          <w:rFonts w:ascii="Times New Roman" w:hAnsi="Times New Roman"/>
          <w:sz w:val="28"/>
          <w:szCs w:val="28"/>
        </w:rPr>
        <w:t>7.1.24. О</w:t>
      </w:r>
      <w:r w:rsidR="007A45A5" w:rsidRPr="00904974">
        <w:rPr>
          <w:rFonts w:ascii="Times New Roman" w:hAnsi="Times New Roman"/>
          <w:sz w:val="28"/>
          <w:szCs w:val="28"/>
        </w:rPr>
        <w:t>рганизует работу по исполнению судебных актов, предусматривающих обращение взыскания на средства получателей средств местного бюджета;</w:t>
      </w:r>
    </w:p>
    <w:p w:rsidR="007A45A5" w:rsidRPr="00904974" w:rsidRDefault="00915BC7" w:rsidP="00915BC7">
      <w:pPr>
        <w:ind w:firstLine="708"/>
        <w:jc w:val="both"/>
        <w:rPr>
          <w:rFonts w:ascii="Times New Roman" w:hAnsi="Times New Roman"/>
          <w:sz w:val="28"/>
          <w:szCs w:val="28"/>
        </w:rPr>
      </w:pPr>
      <w:r>
        <w:rPr>
          <w:rFonts w:ascii="Times New Roman" w:hAnsi="Times New Roman"/>
          <w:sz w:val="28"/>
          <w:szCs w:val="28"/>
        </w:rPr>
        <w:t>7.1.25. О</w:t>
      </w:r>
      <w:r w:rsidR="007A45A5" w:rsidRPr="00904974">
        <w:rPr>
          <w:rFonts w:ascii="Times New Roman" w:hAnsi="Times New Roman"/>
          <w:sz w:val="28"/>
          <w:szCs w:val="28"/>
        </w:rPr>
        <w:t>пределяет размер авансовых платежей, устанавливаемый при заключении муниципальных контрактов;</w:t>
      </w:r>
    </w:p>
    <w:p w:rsidR="007A45A5" w:rsidRPr="00904974" w:rsidRDefault="00915BC7" w:rsidP="00915BC7">
      <w:pPr>
        <w:ind w:firstLine="708"/>
        <w:jc w:val="both"/>
        <w:rPr>
          <w:rFonts w:ascii="Times New Roman" w:hAnsi="Times New Roman"/>
          <w:sz w:val="28"/>
          <w:szCs w:val="28"/>
        </w:rPr>
      </w:pPr>
      <w:r>
        <w:rPr>
          <w:rFonts w:ascii="Times New Roman" w:hAnsi="Times New Roman"/>
          <w:sz w:val="28"/>
          <w:szCs w:val="28"/>
        </w:rPr>
        <w:t>7.1.26. О</w:t>
      </w:r>
      <w:r w:rsidR="007A45A5" w:rsidRPr="00904974">
        <w:rPr>
          <w:rFonts w:ascii="Times New Roman" w:hAnsi="Times New Roman"/>
          <w:sz w:val="28"/>
          <w:szCs w:val="28"/>
        </w:rPr>
        <w:t>существляет соответствующие бюджетные полномочия финансового органа, главного распорядителя (распорядителя) и получателя бюджетных средств, главного администратора (администратора) доходов местного бюджета, главного</w:t>
      </w:r>
      <w:r w:rsidR="00904974" w:rsidRPr="00904974">
        <w:rPr>
          <w:rFonts w:ascii="Times New Roman" w:hAnsi="Times New Roman"/>
          <w:sz w:val="28"/>
          <w:szCs w:val="28"/>
        </w:rPr>
        <w:t xml:space="preserve"> а</w:t>
      </w:r>
      <w:r w:rsidR="007A45A5" w:rsidRPr="00904974">
        <w:rPr>
          <w:rFonts w:ascii="Times New Roman" w:hAnsi="Times New Roman"/>
          <w:sz w:val="28"/>
          <w:szCs w:val="28"/>
        </w:rPr>
        <w:t>дминистратора (администратора) источников финансирования дефицита местного бюджета, установленные Бюджетным кодексом Российской Федерации и настоящим Положением;</w:t>
      </w:r>
    </w:p>
    <w:p w:rsidR="007A45A5" w:rsidRPr="00904974" w:rsidRDefault="00915BC7" w:rsidP="00915BC7">
      <w:pPr>
        <w:ind w:firstLine="708"/>
        <w:jc w:val="both"/>
        <w:rPr>
          <w:rFonts w:ascii="Times New Roman" w:hAnsi="Times New Roman"/>
          <w:sz w:val="28"/>
          <w:szCs w:val="28"/>
        </w:rPr>
      </w:pPr>
      <w:r>
        <w:rPr>
          <w:rFonts w:ascii="Times New Roman" w:hAnsi="Times New Roman"/>
          <w:sz w:val="28"/>
          <w:szCs w:val="28"/>
        </w:rPr>
        <w:t>7.1.27. В</w:t>
      </w:r>
      <w:r w:rsidR="007A45A5" w:rsidRPr="00904974">
        <w:rPr>
          <w:rFonts w:ascii="Times New Roman" w:hAnsi="Times New Roman"/>
          <w:sz w:val="28"/>
          <w:szCs w:val="28"/>
        </w:rPr>
        <w:t>едет реестр муниципальных контрактов, заключенных от имени муниципального округа.</w:t>
      </w:r>
    </w:p>
    <w:p w:rsidR="007A45A5" w:rsidRPr="009A2ECB" w:rsidRDefault="007A45A5" w:rsidP="00915BC7">
      <w:pPr>
        <w:jc w:val="center"/>
        <w:rPr>
          <w:rFonts w:ascii="Times New Roman" w:hAnsi="Times New Roman"/>
          <w:b/>
          <w:sz w:val="28"/>
          <w:szCs w:val="28"/>
        </w:rPr>
      </w:pPr>
      <w:r w:rsidRPr="009A2ECB">
        <w:rPr>
          <w:rFonts w:ascii="Times New Roman" w:hAnsi="Times New Roman"/>
          <w:b/>
          <w:sz w:val="28"/>
          <w:szCs w:val="28"/>
        </w:rPr>
        <w:t>Раздел 8. Бюджетные полномочия бюджетно-финансовой комиссии</w:t>
      </w:r>
    </w:p>
    <w:p w:rsidR="007A45A5" w:rsidRPr="00904974" w:rsidRDefault="007A45A5" w:rsidP="00915BC7">
      <w:pPr>
        <w:ind w:firstLine="708"/>
        <w:jc w:val="both"/>
        <w:rPr>
          <w:rFonts w:ascii="Times New Roman" w:hAnsi="Times New Roman"/>
          <w:sz w:val="28"/>
          <w:szCs w:val="28"/>
        </w:rPr>
      </w:pPr>
      <w:r w:rsidRPr="00904974">
        <w:rPr>
          <w:rFonts w:ascii="Times New Roman" w:hAnsi="Times New Roman"/>
          <w:sz w:val="28"/>
          <w:szCs w:val="28"/>
        </w:rPr>
        <w:t>8.1. Бюджетно-финансовая комиссия:</w:t>
      </w:r>
    </w:p>
    <w:p w:rsidR="007A45A5" w:rsidRPr="00904974" w:rsidRDefault="00915BC7" w:rsidP="00915BC7">
      <w:pPr>
        <w:ind w:firstLine="708"/>
        <w:jc w:val="both"/>
        <w:rPr>
          <w:rFonts w:ascii="Times New Roman" w:hAnsi="Times New Roman"/>
          <w:sz w:val="28"/>
          <w:szCs w:val="28"/>
        </w:rPr>
      </w:pPr>
      <w:r>
        <w:rPr>
          <w:rFonts w:ascii="Times New Roman" w:hAnsi="Times New Roman"/>
          <w:sz w:val="28"/>
          <w:szCs w:val="28"/>
        </w:rPr>
        <w:t>8.1.1. О</w:t>
      </w:r>
      <w:r w:rsidR="007A45A5" w:rsidRPr="00904974">
        <w:rPr>
          <w:rFonts w:ascii="Times New Roman" w:hAnsi="Times New Roman"/>
          <w:sz w:val="28"/>
          <w:szCs w:val="28"/>
        </w:rPr>
        <w:t>существляет контроль за исполнением местного бюджета и готовит заключение на годовой отчет об исполнении местного бюджета;</w:t>
      </w:r>
    </w:p>
    <w:p w:rsidR="007A45A5" w:rsidRPr="00904974" w:rsidRDefault="00915BC7" w:rsidP="00915BC7">
      <w:pPr>
        <w:ind w:firstLine="708"/>
        <w:jc w:val="both"/>
        <w:rPr>
          <w:rFonts w:ascii="Times New Roman" w:hAnsi="Times New Roman"/>
          <w:sz w:val="28"/>
          <w:szCs w:val="28"/>
        </w:rPr>
      </w:pPr>
      <w:r>
        <w:rPr>
          <w:rFonts w:ascii="Times New Roman" w:hAnsi="Times New Roman"/>
          <w:sz w:val="28"/>
          <w:szCs w:val="28"/>
        </w:rPr>
        <w:t>8.1.2. П</w:t>
      </w:r>
      <w:r w:rsidR="007A45A5" w:rsidRPr="00904974">
        <w:rPr>
          <w:rFonts w:ascii="Times New Roman" w:hAnsi="Times New Roman"/>
          <w:sz w:val="28"/>
          <w:szCs w:val="28"/>
        </w:rPr>
        <w:t>роводит экспертизу проекта местного бюджета.</w:t>
      </w:r>
    </w:p>
    <w:p w:rsidR="007A45A5" w:rsidRPr="009A2ECB" w:rsidRDefault="007A45A5" w:rsidP="00915BC7">
      <w:pPr>
        <w:jc w:val="center"/>
        <w:rPr>
          <w:rFonts w:ascii="Times New Roman" w:hAnsi="Times New Roman"/>
          <w:b/>
          <w:sz w:val="28"/>
          <w:szCs w:val="28"/>
        </w:rPr>
      </w:pPr>
      <w:r w:rsidRPr="009A2ECB">
        <w:rPr>
          <w:rFonts w:ascii="Times New Roman" w:hAnsi="Times New Roman"/>
          <w:b/>
          <w:sz w:val="28"/>
          <w:szCs w:val="28"/>
        </w:rPr>
        <w:lastRenderedPageBreak/>
        <w:t>Раздел 9. Бюджетные полномочия получателя бюджетных средств</w:t>
      </w:r>
    </w:p>
    <w:p w:rsidR="007A45A5" w:rsidRPr="00904974" w:rsidRDefault="007A45A5" w:rsidP="00915BC7">
      <w:pPr>
        <w:ind w:firstLine="708"/>
        <w:jc w:val="both"/>
        <w:rPr>
          <w:rFonts w:ascii="Times New Roman" w:hAnsi="Times New Roman"/>
          <w:sz w:val="28"/>
          <w:szCs w:val="28"/>
        </w:rPr>
      </w:pPr>
      <w:r w:rsidRPr="00904974">
        <w:rPr>
          <w:rFonts w:ascii="Times New Roman" w:hAnsi="Times New Roman"/>
          <w:sz w:val="28"/>
          <w:szCs w:val="28"/>
        </w:rPr>
        <w:t>9.1. Получатель бюджетных средств обладает следующими полномочиями:</w:t>
      </w:r>
    </w:p>
    <w:p w:rsidR="007A45A5" w:rsidRPr="00904974" w:rsidRDefault="00915BC7" w:rsidP="00915BC7">
      <w:pPr>
        <w:ind w:firstLine="708"/>
        <w:jc w:val="both"/>
        <w:rPr>
          <w:rFonts w:ascii="Times New Roman" w:hAnsi="Times New Roman"/>
          <w:sz w:val="28"/>
          <w:szCs w:val="28"/>
        </w:rPr>
      </w:pPr>
      <w:r>
        <w:rPr>
          <w:rFonts w:ascii="Times New Roman" w:hAnsi="Times New Roman"/>
          <w:sz w:val="28"/>
          <w:szCs w:val="28"/>
        </w:rPr>
        <w:t>9.1.1. С</w:t>
      </w:r>
      <w:r w:rsidR="007A45A5" w:rsidRPr="00904974">
        <w:rPr>
          <w:rFonts w:ascii="Times New Roman" w:hAnsi="Times New Roman"/>
          <w:sz w:val="28"/>
          <w:szCs w:val="28"/>
        </w:rPr>
        <w:t>оставляет и исполняет бюджетную смету в порядке, установленном аппаратом;</w:t>
      </w:r>
    </w:p>
    <w:p w:rsidR="007A45A5" w:rsidRPr="00904974" w:rsidRDefault="00915BC7" w:rsidP="00915BC7">
      <w:pPr>
        <w:ind w:firstLine="708"/>
        <w:jc w:val="both"/>
        <w:rPr>
          <w:rFonts w:ascii="Times New Roman" w:hAnsi="Times New Roman"/>
          <w:sz w:val="28"/>
          <w:szCs w:val="28"/>
        </w:rPr>
      </w:pPr>
      <w:r>
        <w:rPr>
          <w:rFonts w:ascii="Times New Roman" w:hAnsi="Times New Roman"/>
          <w:sz w:val="28"/>
          <w:szCs w:val="28"/>
        </w:rPr>
        <w:t>9.1.2. П</w:t>
      </w:r>
      <w:r w:rsidR="007A45A5" w:rsidRPr="00904974">
        <w:rPr>
          <w:rFonts w:ascii="Times New Roman" w:hAnsi="Times New Roman"/>
          <w:sz w:val="28"/>
          <w:szCs w:val="28"/>
        </w:rPr>
        <w:t>ринимает и (или) исполняет в пределах доведенных лимитов бюджетных обязательств и (или) бюджетных ассигнований бюджетные обязательства;</w:t>
      </w:r>
    </w:p>
    <w:p w:rsidR="007A45A5" w:rsidRPr="00904974" w:rsidRDefault="00915BC7" w:rsidP="00915BC7">
      <w:pPr>
        <w:ind w:firstLine="708"/>
        <w:jc w:val="both"/>
        <w:rPr>
          <w:rFonts w:ascii="Times New Roman" w:hAnsi="Times New Roman"/>
          <w:sz w:val="28"/>
          <w:szCs w:val="28"/>
        </w:rPr>
      </w:pPr>
      <w:r>
        <w:rPr>
          <w:rFonts w:ascii="Times New Roman" w:hAnsi="Times New Roman"/>
          <w:sz w:val="28"/>
          <w:szCs w:val="28"/>
        </w:rPr>
        <w:t xml:space="preserve">9.1.34. </w:t>
      </w:r>
      <w:r w:rsidR="005B3497">
        <w:rPr>
          <w:rFonts w:ascii="Times New Roman" w:hAnsi="Times New Roman"/>
          <w:sz w:val="28"/>
          <w:szCs w:val="28"/>
        </w:rPr>
        <w:t>О</w:t>
      </w:r>
      <w:r w:rsidR="007A45A5" w:rsidRPr="00904974">
        <w:rPr>
          <w:rFonts w:ascii="Times New Roman" w:hAnsi="Times New Roman"/>
          <w:sz w:val="28"/>
          <w:szCs w:val="28"/>
        </w:rPr>
        <w:t>беспечивает</w:t>
      </w:r>
      <w:r w:rsidR="007A45A5" w:rsidRPr="00904974">
        <w:rPr>
          <w:rFonts w:ascii="Times New Roman" w:hAnsi="Times New Roman"/>
          <w:sz w:val="28"/>
          <w:szCs w:val="28"/>
        </w:rPr>
        <w:tab/>
        <w:t>результативность,</w:t>
      </w:r>
      <w:r w:rsidR="007A45A5" w:rsidRPr="00904974">
        <w:rPr>
          <w:rFonts w:ascii="Times New Roman" w:hAnsi="Times New Roman"/>
          <w:sz w:val="28"/>
          <w:szCs w:val="28"/>
        </w:rPr>
        <w:tab/>
        <w:t>целевой</w:t>
      </w:r>
      <w:r w:rsidR="007A45A5" w:rsidRPr="00904974">
        <w:rPr>
          <w:rFonts w:ascii="Times New Roman" w:hAnsi="Times New Roman"/>
          <w:sz w:val="28"/>
          <w:szCs w:val="28"/>
        </w:rPr>
        <w:tab/>
        <w:t>характер</w:t>
      </w:r>
      <w:r>
        <w:rPr>
          <w:rFonts w:ascii="Times New Roman" w:hAnsi="Times New Roman"/>
          <w:sz w:val="28"/>
          <w:szCs w:val="28"/>
        </w:rPr>
        <w:t xml:space="preserve"> </w:t>
      </w:r>
      <w:r w:rsidR="007A45A5" w:rsidRPr="00904974">
        <w:rPr>
          <w:rFonts w:ascii="Times New Roman" w:hAnsi="Times New Roman"/>
          <w:sz w:val="28"/>
          <w:szCs w:val="28"/>
        </w:rPr>
        <w:t>использования предусмотренных ему бюджетных ассигнований;</w:t>
      </w:r>
    </w:p>
    <w:p w:rsidR="007A45A5" w:rsidRPr="00904974" w:rsidRDefault="00915BC7" w:rsidP="00915BC7">
      <w:pPr>
        <w:ind w:firstLine="708"/>
        <w:jc w:val="both"/>
        <w:rPr>
          <w:rFonts w:ascii="Times New Roman" w:hAnsi="Times New Roman"/>
          <w:sz w:val="28"/>
          <w:szCs w:val="28"/>
        </w:rPr>
      </w:pPr>
      <w:r>
        <w:rPr>
          <w:rFonts w:ascii="Times New Roman" w:hAnsi="Times New Roman"/>
          <w:sz w:val="28"/>
          <w:szCs w:val="28"/>
        </w:rPr>
        <w:t xml:space="preserve">9.1.4. </w:t>
      </w:r>
      <w:r w:rsidR="005B3497">
        <w:rPr>
          <w:rFonts w:ascii="Times New Roman" w:hAnsi="Times New Roman"/>
          <w:sz w:val="28"/>
          <w:szCs w:val="28"/>
        </w:rPr>
        <w:t>В</w:t>
      </w:r>
      <w:r w:rsidR="007A45A5" w:rsidRPr="00904974">
        <w:rPr>
          <w:rFonts w:ascii="Times New Roman" w:hAnsi="Times New Roman"/>
          <w:sz w:val="28"/>
          <w:szCs w:val="28"/>
        </w:rPr>
        <w:t>носит аппарату предложения по изменению бюджетной росписи;</w:t>
      </w:r>
    </w:p>
    <w:p w:rsidR="007A45A5" w:rsidRPr="00904974" w:rsidRDefault="007A45A5" w:rsidP="00904974">
      <w:pPr>
        <w:jc w:val="both"/>
        <w:rPr>
          <w:rFonts w:ascii="Times New Roman" w:hAnsi="Times New Roman"/>
          <w:sz w:val="28"/>
          <w:szCs w:val="28"/>
        </w:rPr>
      </w:pPr>
      <w:r w:rsidRPr="00904974">
        <w:rPr>
          <w:rFonts w:ascii="Times New Roman" w:hAnsi="Times New Roman"/>
          <w:sz w:val="28"/>
          <w:szCs w:val="28"/>
        </w:rPr>
        <w:t>ведет бюджетный учет;</w:t>
      </w:r>
    </w:p>
    <w:p w:rsidR="007A45A5" w:rsidRPr="00904974" w:rsidRDefault="005B3497" w:rsidP="005B3497">
      <w:pPr>
        <w:ind w:firstLine="708"/>
        <w:jc w:val="both"/>
        <w:rPr>
          <w:rFonts w:ascii="Times New Roman" w:hAnsi="Times New Roman"/>
          <w:sz w:val="28"/>
          <w:szCs w:val="28"/>
        </w:rPr>
      </w:pPr>
      <w:r>
        <w:rPr>
          <w:rFonts w:ascii="Times New Roman" w:hAnsi="Times New Roman"/>
          <w:sz w:val="28"/>
          <w:szCs w:val="28"/>
        </w:rPr>
        <w:t>9.1.5. Ф</w:t>
      </w:r>
      <w:r w:rsidR="007A45A5" w:rsidRPr="00904974">
        <w:rPr>
          <w:rFonts w:ascii="Times New Roman" w:hAnsi="Times New Roman"/>
          <w:sz w:val="28"/>
          <w:szCs w:val="28"/>
        </w:rPr>
        <w:t>ормирует и представляет аппарату бюджетную отчетность получателя бюджетных средств;</w:t>
      </w:r>
    </w:p>
    <w:p w:rsidR="007A45A5" w:rsidRPr="00904974" w:rsidRDefault="005B3497" w:rsidP="005B3497">
      <w:pPr>
        <w:ind w:firstLine="708"/>
        <w:jc w:val="both"/>
        <w:rPr>
          <w:rFonts w:ascii="Times New Roman" w:hAnsi="Times New Roman"/>
          <w:sz w:val="28"/>
          <w:szCs w:val="28"/>
        </w:rPr>
      </w:pPr>
      <w:r>
        <w:rPr>
          <w:rFonts w:ascii="Times New Roman" w:hAnsi="Times New Roman"/>
          <w:sz w:val="28"/>
          <w:szCs w:val="28"/>
        </w:rPr>
        <w:t>9.1.6. З</w:t>
      </w:r>
      <w:r w:rsidR="007A45A5" w:rsidRPr="00904974">
        <w:rPr>
          <w:rFonts w:ascii="Times New Roman" w:hAnsi="Times New Roman"/>
          <w:sz w:val="28"/>
          <w:szCs w:val="28"/>
        </w:rPr>
        <w:t>аключает от имени муниципального округа договоры (соглашения) по предметам и целям деятельности получателя бюджетных средств;</w:t>
      </w:r>
    </w:p>
    <w:p w:rsidR="007A45A5" w:rsidRPr="00904974" w:rsidRDefault="005B3497" w:rsidP="005B3497">
      <w:pPr>
        <w:ind w:firstLine="708"/>
        <w:jc w:val="both"/>
        <w:rPr>
          <w:rFonts w:ascii="Times New Roman" w:hAnsi="Times New Roman"/>
          <w:sz w:val="28"/>
          <w:szCs w:val="28"/>
        </w:rPr>
      </w:pPr>
      <w:r>
        <w:rPr>
          <w:rFonts w:ascii="Times New Roman" w:hAnsi="Times New Roman"/>
          <w:sz w:val="28"/>
          <w:szCs w:val="28"/>
        </w:rPr>
        <w:t>9.1.7. В</w:t>
      </w:r>
      <w:r w:rsidR="007A45A5" w:rsidRPr="00904974">
        <w:rPr>
          <w:rFonts w:ascii="Times New Roman" w:hAnsi="Times New Roman"/>
          <w:sz w:val="28"/>
          <w:szCs w:val="28"/>
        </w:rPr>
        <w:t>едет реестр закупок, осуществляемых без заключения муниципальных контрактов в соответствии с Бюджетным кодексом Российской Федерации;</w:t>
      </w:r>
    </w:p>
    <w:p w:rsidR="007A45A5" w:rsidRPr="00904974" w:rsidRDefault="005B3497" w:rsidP="005B3497">
      <w:pPr>
        <w:ind w:firstLine="708"/>
        <w:jc w:val="both"/>
        <w:rPr>
          <w:rFonts w:ascii="Times New Roman" w:hAnsi="Times New Roman"/>
          <w:sz w:val="28"/>
          <w:szCs w:val="28"/>
        </w:rPr>
      </w:pPr>
      <w:r>
        <w:rPr>
          <w:rFonts w:ascii="Times New Roman" w:hAnsi="Times New Roman"/>
          <w:sz w:val="28"/>
          <w:szCs w:val="28"/>
        </w:rPr>
        <w:t>9.1.8. И</w:t>
      </w:r>
      <w:r w:rsidR="007A45A5" w:rsidRPr="00904974">
        <w:rPr>
          <w:rFonts w:ascii="Times New Roman" w:hAnsi="Times New Roman"/>
          <w:sz w:val="28"/>
          <w:szCs w:val="28"/>
        </w:rPr>
        <w:t>сполняет иные полномочия, установленные Бюджетным кодексом Российской Федерации, настоящим Положением и принятыми в соответствии с ними муниципальными правовыми актами, регулирующими бюджетные правоотношения.</w:t>
      </w:r>
    </w:p>
    <w:p w:rsidR="005B3497" w:rsidRPr="009A2ECB" w:rsidRDefault="007A45A5" w:rsidP="005B3497">
      <w:pPr>
        <w:jc w:val="center"/>
        <w:rPr>
          <w:rFonts w:ascii="Times New Roman" w:hAnsi="Times New Roman"/>
          <w:b/>
          <w:sz w:val="28"/>
          <w:szCs w:val="28"/>
        </w:rPr>
      </w:pPr>
      <w:r w:rsidRPr="009A2ECB">
        <w:rPr>
          <w:rFonts w:ascii="Times New Roman" w:hAnsi="Times New Roman"/>
          <w:b/>
          <w:sz w:val="28"/>
          <w:szCs w:val="28"/>
        </w:rPr>
        <w:t>Раздел 10. Бюджетные полномочия других участников бюджетного процесса</w:t>
      </w:r>
    </w:p>
    <w:p w:rsidR="007A45A5" w:rsidRPr="00904974" w:rsidRDefault="007A45A5" w:rsidP="005B3497">
      <w:pPr>
        <w:ind w:firstLine="708"/>
        <w:jc w:val="both"/>
        <w:rPr>
          <w:rFonts w:ascii="Times New Roman" w:hAnsi="Times New Roman"/>
          <w:sz w:val="28"/>
          <w:szCs w:val="28"/>
        </w:rPr>
      </w:pPr>
      <w:r w:rsidRPr="00904974">
        <w:rPr>
          <w:rFonts w:ascii="Times New Roman" w:hAnsi="Times New Roman"/>
          <w:sz w:val="28"/>
          <w:szCs w:val="28"/>
        </w:rPr>
        <w:t>Бюджетные полномочия других участников бюджетного процесса определяются в порядке, установленном Бюджетным кодексом Российской Федерации и иными нормативными правовыми актами Российской Федерации, нормативными правовыми актами города Москвы, Уставом муниципального округа, настоящим Положением и принятыми в соответствии с ними иными муниципальными правовыми актами.</w:t>
      </w:r>
    </w:p>
    <w:p w:rsidR="007A45A5" w:rsidRPr="009A2ECB" w:rsidRDefault="007A45A5" w:rsidP="005B3497">
      <w:pPr>
        <w:jc w:val="center"/>
        <w:rPr>
          <w:rFonts w:ascii="Times New Roman" w:hAnsi="Times New Roman"/>
          <w:b/>
          <w:sz w:val="28"/>
          <w:szCs w:val="28"/>
        </w:rPr>
      </w:pPr>
      <w:r w:rsidRPr="009A2ECB">
        <w:rPr>
          <w:rFonts w:ascii="Times New Roman" w:hAnsi="Times New Roman"/>
          <w:b/>
          <w:sz w:val="28"/>
          <w:szCs w:val="28"/>
        </w:rPr>
        <w:lastRenderedPageBreak/>
        <w:t>Раздел 11. Составление проекта местного бюджета</w:t>
      </w:r>
    </w:p>
    <w:p w:rsidR="007A45A5" w:rsidRPr="00904974" w:rsidRDefault="005B3497" w:rsidP="005B3497">
      <w:pPr>
        <w:ind w:firstLine="708"/>
        <w:jc w:val="both"/>
        <w:rPr>
          <w:rFonts w:ascii="Times New Roman" w:hAnsi="Times New Roman"/>
          <w:sz w:val="28"/>
          <w:szCs w:val="28"/>
        </w:rPr>
      </w:pPr>
      <w:r>
        <w:rPr>
          <w:rFonts w:ascii="Times New Roman" w:hAnsi="Times New Roman"/>
          <w:sz w:val="28"/>
          <w:szCs w:val="28"/>
        </w:rPr>
        <w:t xml:space="preserve">11.1 </w:t>
      </w:r>
      <w:r w:rsidR="007A45A5" w:rsidRPr="00904974">
        <w:rPr>
          <w:rFonts w:ascii="Times New Roman" w:hAnsi="Times New Roman"/>
          <w:sz w:val="28"/>
          <w:szCs w:val="28"/>
        </w:rPr>
        <w:t>Проект местного бюджета составляется и утверждается на очередной финансовый год и плановый период в форме решения Совета депутатов муниципального округа.</w:t>
      </w:r>
    </w:p>
    <w:p w:rsidR="007A45A5" w:rsidRPr="00904974" w:rsidRDefault="005B3497" w:rsidP="005B3497">
      <w:pPr>
        <w:ind w:firstLine="708"/>
        <w:jc w:val="both"/>
        <w:rPr>
          <w:rFonts w:ascii="Times New Roman" w:hAnsi="Times New Roman"/>
          <w:sz w:val="28"/>
          <w:szCs w:val="28"/>
        </w:rPr>
      </w:pPr>
      <w:r>
        <w:rPr>
          <w:rFonts w:ascii="Times New Roman" w:hAnsi="Times New Roman"/>
          <w:sz w:val="28"/>
          <w:szCs w:val="28"/>
        </w:rPr>
        <w:t xml:space="preserve">11.2. </w:t>
      </w:r>
      <w:r w:rsidR="007A45A5" w:rsidRPr="00904974">
        <w:rPr>
          <w:rFonts w:ascii="Times New Roman" w:hAnsi="Times New Roman"/>
          <w:sz w:val="28"/>
          <w:szCs w:val="28"/>
        </w:rPr>
        <w:t>Составление проекта местного бюджета осуществляется на основе прогноза социально-экономического развития муниципального округа, разрабатываемого аппаратом Совета депутатов.</w:t>
      </w:r>
    </w:p>
    <w:p w:rsidR="007A45A5" w:rsidRPr="00904974" w:rsidRDefault="007A45A5" w:rsidP="00904974">
      <w:pPr>
        <w:jc w:val="both"/>
        <w:rPr>
          <w:rFonts w:ascii="Times New Roman" w:hAnsi="Times New Roman"/>
          <w:sz w:val="28"/>
          <w:szCs w:val="28"/>
        </w:rPr>
      </w:pPr>
      <w:r w:rsidRPr="00904974">
        <w:rPr>
          <w:rFonts w:ascii="Times New Roman" w:hAnsi="Times New Roman"/>
          <w:sz w:val="28"/>
          <w:szCs w:val="28"/>
        </w:rPr>
        <w:t>Прогноз социально-экономического развития муниципального округа основывается на прогнозе социально-экономического развития города Москвы и основных направлениях бюджетной и налоговой политики на очередной финансовый год и плановый период, одобренных Правительством Москвы.</w:t>
      </w:r>
    </w:p>
    <w:p w:rsidR="007A45A5" w:rsidRPr="00904974" w:rsidRDefault="005B3497" w:rsidP="005B3497">
      <w:pPr>
        <w:ind w:firstLine="708"/>
        <w:jc w:val="both"/>
        <w:rPr>
          <w:rFonts w:ascii="Times New Roman" w:hAnsi="Times New Roman"/>
          <w:sz w:val="28"/>
          <w:szCs w:val="28"/>
        </w:rPr>
      </w:pPr>
      <w:r>
        <w:rPr>
          <w:rFonts w:ascii="Times New Roman" w:hAnsi="Times New Roman"/>
          <w:sz w:val="28"/>
          <w:szCs w:val="28"/>
        </w:rPr>
        <w:t xml:space="preserve">11.3. </w:t>
      </w:r>
      <w:r w:rsidR="007A45A5" w:rsidRPr="00904974">
        <w:rPr>
          <w:rFonts w:ascii="Times New Roman" w:hAnsi="Times New Roman"/>
          <w:sz w:val="28"/>
          <w:szCs w:val="28"/>
        </w:rPr>
        <w:t>Прогноз социально-экономического развития муниципального округа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7A45A5" w:rsidRPr="00904974" w:rsidRDefault="005B3497" w:rsidP="005B3497">
      <w:pPr>
        <w:ind w:firstLine="708"/>
        <w:jc w:val="both"/>
        <w:rPr>
          <w:rFonts w:ascii="Times New Roman" w:hAnsi="Times New Roman"/>
          <w:sz w:val="28"/>
          <w:szCs w:val="28"/>
        </w:rPr>
      </w:pPr>
      <w:r>
        <w:rPr>
          <w:rFonts w:ascii="Times New Roman" w:hAnsi="Times New Roman"/>
          <w:sz w:val="28"/>
          <w:szCs w:val="28"/>
        </w:rPr>
        <w:t xml:space="preserve">11.4. </w:t>
      </w:r>
      <w:r w:rsidR="007A45A5" w:rsidRPr="00904974">
        <w:rPr>
          <w:rFonts w:ascii="Times New Roman" w:hAnsi="Times New Roman"/>
          <w:sz w:val="28"/>
          <w:szCs w:val="28"/>
        </w:rPr>
        <w:t>Изменение прогноза социально-экономического развития муниципального округа влечет за собой изменение основных характеристик проекта бюджета муниципального округа на соответствующий период.</w:t>
      </w:r>
    </w:p>
    <w:p w:rsidR="007A45A5" w:rsidRPr="00904974" w:rsidRDefault="005B3497" w:rsidP="005B3497">
      <w:pPr>
        <w:ind w:firstLine="708"/>
        <w:jc w:val="both"/>
        <w:rPr>
          <w:rFonts w:ascii="Times New Roman" w:hAnsi="Times New Roman"/>
          <w:sz w:val="28"/>
          <w:szCs w:val="28"/>
        </w:rPr>
      </w:pPr>
      <w:r>
        <w:rPr>
          <w:rFonts w:ascii="Times New Roman" w:hAnsi="Times New Roman"/>
          <w:sz w:val="28"/>
          <w:szCs w:val="28"/>
        </w:rPr>
        <w:t xml:space="preserve">11.5. </w:t>
      </w:r>
      <w:r w:rsidR="007A45A5" w:rsidRPr="00904974">
        <w:rPr>
          <w:rFonts w:ascii="Times New Roman" w:hAnsi="Times New Roman"/>
          <w:sz w:val="28"/>
          <w:szCs w:val="28"/>
        </w:rPr>
        <w:t>Уточнение утвержденных показателей муниципального округа на соответствующий период осуществляется исходя из изменений параметров прогноза социально-экономического развития муниципального округа, а также принятых и принимаемых в этом периоде расходных обязательств муниципального округа.</w:t>
      </w:r>
    </w:p>
    <w:p w:rsidR="007A45A5" w:rsidRPr="00904974" w:rsidRDefault="005B3497" w:rsidP="005B3497">
      <w:pPr>
        <w:ind w:firstLine="708"/>
        <w:jc w:val="both"/>
        <w:rPr>
          <w:rFonts w:ascii="Times New Roman" w:hAnsi="Times New Roman"/>
          <w:sz w:val="28"/>
          <w:szCs w:val="28"/>
        </w:rPr>
      </w:pPr>
      <w:r>
        <w:rPr>
          <w:rFonts w:ascii="Times New Roman" w:hAnsi="Times New Roman"/>
          <w:sz w:val="28"/>
          <w:szCs w:val="28"/>
        </w:rPr>
        <w:t xml:space="preserve">11.6. </w:t>
      </w:r>
      <w:r w:rsidR="007A45A5" w:rsidRPr="00904974">
        <w:rPr>
          <w:rFonts w:ascii="Times New Roman" w:hAnsi="Times New Roman"/>
          <w:sz w:val="28"/>
          <w:szCs w:val="28"/>
        </w:rPr>
        <w:t>Уточнение ранее утвержденных показателей в соответствии с частью 11.5 настоящего раздела предусматривает:</w:t>
      </w:r>
    </w:p>
    <w:p w:rsidR="007A45A5" w:rsidRPr="00904974" w:rsidRDefault="005B3497" w:rsidP="005B3497">
      <w:pPr>
        <w:ind w:firstLine="708"/>
        <w:jc w:val="both"/>
        <w:rPr>
          <w:rFonts w:ascii="Times New Roman" w:hAnsi="Times New Roman"/>
          <w:sz w:val="28"/>
          <w:szCs w:val="28"/>
        </w:rPr>
      </w:pPr>
      <w:r>
        <w:rPr>
          <w:rFonts w:ascii="Times New Roman" w:hAnsi="Times New Roman"/>
          <w:sz w:val="28"/>
          <w:szCs w:val="28"/>
        </w:rPr>
        <w:t xml:space="preserve">1) </w:t>
      </w:r>
      <w:r w:rsidR="007A45A5" w:rsidRPr="00904974">
        <w:rPr>
          <w:rFonts w:ascii="Times New Roman" w:hAnsi="Times New Roman"/>
          <w:sz w:val="28"/>
          <w:szCs w:val="28"/>
        </w:rPr>
        <w:t>изменение показателей объема доходов и источников финансирования дефицита бюджета муниципального округа;</w:t>
      </w:r>
    </w:p>
    <w:p w:rsidR="007A45A5" w:rsidRPr="00904974" w:rsidRDefault="005B3497" w:rsidP="005B3497">
      <w:pPr>
        <w:ind w:firstLine="708"/>
        <w:jc w:val="both"/>
        <w:rPr>
          <w:rFonts w:ascii="Times New Roman" w:hAnsi="Times New Roman"/>
          <w:sz w:val="28"/>
          <w:szCs w:val="28"/>
        </w:rPr>
      </w:pPr>
      <w:r>
        <w:rPr>
          <w:rFonts w:ascii="Times New Roman" w:hAnsi="Times New Roman"/>
          <w:sz w:val="28"/>
          <w:szCs w:val="28"/>
        </w:rPr>
        <w:t xml:space="preserve">2) </w:t>
      </w:r>
      <w:r w:rsidR="007A45A5" w:rsidRPr="00904974">
        <w:rPr>
          <w:rFonts w:ascii="Times New Roman" w:hAnsi="Times New Roman"/>
          <w:sz w:val="28"/>
          <w:szCs w:val="28"/>
        </w:rPr>
        <w:t>увеличение или сокращение утвержденных показателей ведомственной структуры расходов бюджета муниципального округа либо включение в нее бюджетных ассигнований по дополнительным целевым статьям и (или) видам расходов исходя из изменений, утвержденных в соответствии с пунктом 1 настоящей части.</w:t>
      </w:r>
    </w:p>
    <w:p w:rsidR="007A45A5" w:rsidRPr="00904974" w:rsidRDefault="005B3497" w:rsidP="005B3497">
      <w:pPr>
        <w:ind w:firstLine="708"/>
        <w:jc w:val="both"/>
        <w:rPr>
          <w:rFonts w:ascii="Times New Roman" w:hAnsi="Times New Roman"/>
          <w:sz w:val="28"/>
          <w:szCs w:val="28"/>
        </w:rPr>
      </w:pPr>
      <w:r>
        <w:rPr>
          <w:rFonts w:ascii="Times New Roman" w:hAnsi="Times New Roman"/>
          <w:sz w:val="28"/>
          <w:szCs w:val="28"/>
        </w:rPr>
        <w:lastRenderedPageBreak/>
        <w:t xml:space="preserve">11.7. </w:t>
      </w:r>
      <w:r w:rsidR="007A45A5" w:rsidRPr="00904974">
        <w:rPr>
          <w:rFonts w:ascii="Times New Roman" w:hAnsi="Times New Roman"/>
          <w:sz w:val="28"/>
          <w:szCs w:val="28"/>
        </w:rPr>
        <w:t>Порядок и сроки организации работы по составлению проекта местного бюджета, а также перечень необходимых для этого документов и материалов, в том числе представляемых одновременно с проектом решения о местном бюджете, устанавливаются органом местного самоуправления в соответствии с требованиями Бюджетного кодекса Российской Федерации и настоящим Положением.</w:t>
      </w:r>
    </w:p>
    <w:p w:rsidR="007A45A5" w:rsidRPr="009A2ECB" w:rsidRDefault="007A45A5" w:rsidP="005B3497">
      <w:pPr>
        <w:jc w:val="center"/>
        <w:rPr>
          <w:rFonts w:ascii="Times New Roman" w:hAnsi="Times New Roman"/>
          <w:b/>
          <w:sz w:val="28"/>
          <w:szCs w:val="28"/>
        </w:rPr>
      </w:pPr>
      <w:r w:rsidRPr="009A2ECB">
        <w:rPr>
          <w:rFonts w:ascii="Times New Roman" w:hAnsi="Times New Roman"/>
          <w:b/>
          <w:sz w:val="28"/>
          <w:szCs w:val="28"/>
        </w:rPr>
        <w:t>Раздел 12. Внесение проекта решения о местном бюджете на рассмотрение</w:t>
      </w:r>
    </w:p>
    <w:p w:rsidR="007A45A5" w:rsidRPr="009A2ECB" w:rsidRDefault="007A45A5" w:rsidP="005B3497">
      <w:pPr>
        <w:jc w:val="center"/>
        <w:rPr>
          <w:rFonts w:ascii="Times New Roman" w:hAnsi="Times New Roman"/>
          <w:b/>
          <w:sz w:val="28"/>
          <w:szCs w:val="28"/>
        </w:rPr>
      </w:pPr>
      <w:r w:rsidRPr="009A2ECB">
        <w:rPr>
          <w:rFonts w:ascii="Times New Roman" w:hAnsi="Times New Roman"/>
          <w:b/>
          <w:sz w:val="28"/>
          <w:szCs w:val="28"/>
        </w:rPr>
        <w:t>Совета депутатов</w:t>
      </w:r>
    </w:p>
    <w:p w:rsidR="007A45A5" w:rsidRPr="00904974" w:rsidRDefault="005B3497" w:rsidP="005B3497">
      <w:pPr>
        <w:ind w:firstLine="708"/>
        <w:jc w:val="both"/>
        <w:rPr>
          <w:rFonts w:ascii="Times New Roman" w:hAnsi="Times New Roman"/>
          <w:sz w:val="28"/>
          <w:szCs w:val="28"/>
        </w:rPr>
      </w:pPr>
      <w:r>
        <w:rPr>
          <w:rFonts w:ascii="Times New Roman" w:hAnsi="Times New Roman"/>
          <w:sz w:val="28"/>
          <w:szCs w:val="28"/>
        </w:rPr>
        <w:t xml:space="preserve">12.1. </w:t>
      </w:r>
      <w:r w:rsidR="007A45A5" w:rsidRPr="00904974">
        <w:rPr>
          <w:rFonts w:ascii="Times New Roman" w:hAnsi="Times New Roman"/>
          <w:sz w:val="28"/>
          <w:szCs w:val="28"/>
        </w:rPr>
        <w:t>Аппарат Совета депутатов  вносит проект решения о местном бюджете на рассмотрение Совета депутатов не позднее 1 ноября года, предшествующего планируемому периоду.</w:t>
      </w:r>
    </w:p>
    <w:p w:rsidR="007A45A5" w:rsidRPr="00904974" w:rsidRDefault="005B3497" w:rsidP="005B3497">
      <w:pPr>
        <w:ind w:firstLine="708"/>
        <w:jc w:val="both"/>
        <w:rPr>
          <w:rFonts w:ascii="Times New Roman" w:hAnsi="Times New Roman"/>
          <w:sz w:val="28"/>
          <w:szCs w:val="28"/>
        </w:rPr>
      </w:pPr>
      <w:r>
        <w:rPr>
          <w:rFonts w:ascii="Times New Roman" w:hAnsi="Times New Roman"/>
          <w:sz w:val="28"/>
          <w:szCs w:val="28"/>
        </w:rPr>
        <w:t xml:space="preserve">12.2. </w:t>
      </w:r>
      <w:r w:rsidR="007A45A5" w:rsidRPr="00904974">
        <w:rPr>
          <w:rFonts w:ascii="Times New Roman" w:hAnsi="Times New Roman"/>
          <w:sz w:val="28"/>
          <w:szCs w:val="28"/>
        </w:rPr>
        <w:t>Состав показателей, представляемых для рассмотрения и утверждения в проекте решения о местном бюджете, регламентируется Бюджетным кодексом Российской Федерации и настоящим Положением.</w:t>
      </w:r>
    </w:p>
    <w:p w:rsidR="007A45A5" w:rsidRPr="00904974" w:rsidRDefault="005B3497" w:rsidP="005B3497">
      <w:pPr>
        <w:ind w:firstLine="708"/>
        <w:jc w:val="both"/>
        <w:rPr>
          <w:rFonts w:ascii="Times New Roman" w:hAnsi="Times New Roman"/>
          <w:sz w:val="28"/>
          <w:szCs w:val="28"/>
        </w:rPr>
      </w:pPr>
      <w:r>
        <w:rPr>
          <w:rFonts w:ascii="Times New Roman" w:hAnsi="Times New Roman"/>
          <w:sz w:val="28"/>
          <w:szCs w:val="28"/>
        </w:rPr>
        <w:t xml:space="preserve">12.3. </w:t>
      </w:r>
      <w:r w:rsidR="007A45A5" w:rsidRPr="00904974">
        <w:rPr>
          <w:rFonts w:ascii="Times New Roman" w:hAnsi="Times New Roman"/>
          <w:sz w:val="28"/>
          <w:szCs w:val="28"/>
        </w:rPr>
        <w:t>В части расходов местного бюджета в проекте решения Совета депутатов о бюджете муниципального округа на очередной финансовый год и плановый период для рассмотрения и утверждения представляются:</w:t>
      </w:r>
    </w:p>
    <w:p w:rsidR="007A45A5" w:rsidRPr="00904974" w:rsidRDefault="005B3497" w:rsidP="005B3497">
      <w:pPr>
        <w:ind w:firstLine="708"/>
        <w:jc w:val="both"/>
        <w:rPr>
          <w:rFonts w:ascii="Times New Roman" w:hAnsi="Times New Roman"/>
          <w:sz w:val="28"/>
          <w:szCs w:val="28"/>
        </w:rPr>
      </w:pPr>
      <w:r>
        <w:rPr>
          <w:rFonts w:ascii="Times New Roman" w:hAnsi="Times New Roman"/>
          <w:sz w:val="28"/>
          <w:szCs w:val="28"/>
        </w:rPr>
        <w:t xml:space="preserve">1) </w:t>
      </w:r>
      <w:r w:rsidR="007A45A5" w:rsidRPr="00904974">
        <w:rPr>
          <w:rFonts w:ascii="Times New Roman" w:hAnsi="Times New Roman"/>
          <w:sz w:val="28"/>
          <w:szCs w:val="28"/>
        </w:rPr>
        <w:t>ведомственная структура расходов б</w:t>
      </w:r>
      <w:r>
        <w:rPr>
          <w:rFonts w:ascii="Times New Roman" w:hAnsi="Times New Roman"/>
          <w:sz w:val="28"/>
          <w:szCs w:val="28"/>
        </w:rPr>
        <w:t xml:space="preserve">юджета муниципального округа на </w:t>
      </w:r>
      <w:r w:rsidR="007A45A5" w:rsidRPr="00904974">
        <w:rPr>
          <w:rFonts w:ascii="Times New Roman" w:hAnsi="Times New Roman"/>
          <w:sz w:val="28"/>
          <w:szCs w:val="28"/>
        </w:rPr>
        <w:t>очередной финансовый год и плановый период по главным распорядителям бюджетных средств, целевым статьям, сформированным в соответствии с</w:t>
      </w:r>
      <w:r w:rsidR="00904974" w:rsidRPr="00904974">
        <w:rPr>
          <w:rFonts w:ascii="Times New Roman" w:hAnsi="Times New Roman"/>
          <w:sz w:val="28"/>
          <w:szCs w:val="28"/>
        </w:rPr>
        <w:t xml:space="preserve"> м</w:t>
      </w:r>
      <w:r w:rsidR="007A45A5" w:rsidRPr="00904974">
        <w:rPr>
          <w:rFonts w:ascii="Times New Roman" w:hAnsi="Times New Roman"/>
          <w:sz w:val="28"/>
          <w:szCs w:val="28"/>
        </w:rPr>
        <w:t>униципальными программами муниципального округа и непрограммными направлениями деятельности органа местного самоуправления, и группам (группам и подгруппам) видов расходов классификации расходов бюджетов;</w:t>
      </w:r>
    </w:p>
    <w:p w:rsidR="007A45A5" w:rsidRPr="00904974" w:rsidRDefault="005B3497" w:rsidP="005B3497">
      <w:pPr>
        <w:ind w:firstLine="708"/>
        <w:jc w:val="both"/>
        <w:rPr>
          <w:rFonts w:ascii="Times New Roman" w:hAnsi="Times New Roman"/>
          <w:sz w:val="28"/>
          <w:szCs w:val="28"/>
        </w:rPr>
      </w:pPr>
      <w:r>
        <w:rPr>
          <w:rFonts w:ascii="Times New Roman" w:hAnsi="Times New Roman"/>
          <w:sz w:val="28"/>
          <w:szCs w:val="28"/>
        </w:rPr>
        <w:t xml:space="preserve">2) </w:t>
      </w:r>
      <w:r w:rsidR="007A45A5" w:rsidRPr="00904974">
        <w:rPr>
          <w:rFonts w:ascii="Times New Roman" w:hAnsi="Times New Roman"/>
          <w:sz w:val="28"/>
          <w:szCs w:val="28"/>
        </w:rPr>
        <w:t>распределение бюджетных ассигнований муниципального округа на очередной финансовый год и плановый период по целевым статьям, сформированным в соответствии с муниципальными программами муниципального округа, а также непрограммными направлениями деятельности органа местного самоуправления, и группам (группам и подгруппам) видов расходов классификации расходов бюджетов;</w:t>
      </w:r>
    </w:p>
    <w:p w:rsidR="007A45A5" w:rsidRPr="00904974" w:rsidRDefault="005B3497" w:rsidP="005B3497">
      <w:pPr>
        <w:ind w:firstLine="708"/>
        <w:jc w:val="both"/>
        <w:rPr>
          <w:rFonts w:ascii="Times New Roman" w:hAnsi="Times New Roman"/>
          <w:sz w:val="28"/>
          <w:szCs w:val="28"/>
        </w:rPr>
      </w:pPr>
      <w:r>
        <w:rPr>
          <w:rFonts w:ascii="Times New Roman" w:hAnsi="Times New Roman"/>
          <w:sz w:val="28"/>
          <w:szCs w:val="28"/>
        </w:rPr>
        <w:t xml:space="preserve">3) </w:t>
      </w:r>
      <w:r w:rsidR="007A45A5" w:rsidRPr="00904974">
        <w:rPr>
          <w:rFonts w:ascii="Times New Roman" w:hAnsi="Times New Roman"/>
          <w:sz w:val="28"/>
          <w:szCs w:val="28"/>
        </w:rPr>
        <w:t>распределение бюджетных ассигнований по муниципальным программам муниципального округа и подпрограммам муниципальных программ муниципального округа на очередной финансовый год и плановый период.</w:t>
      </w:r>
    </w:p>
    <w:p w:rsidR="007A45A5" w:rsidRPr="00904974" w:rsidRDefault="005B3497" w:rsidP="005B3497">
      <w:pPr>
        <w:ind w:firstLine="708"/>
        <w:jc w:val="both"/>
        <w:rPr>
          <w:rFonts w:ascii="Times New Roman" w:hAnsi="Times New Roman"/>
          <w:sz w:val="28"/>
          <w:szCs w:val="28"/>
        </w:rPr>
      </w:pPr>
      <w:r>
        <w:rPr>
          <w:rFonts w:ascii="Times New Roman" w:hAnsi="Times New Roman"/>
          <w:sz w:val="28"/>
          <w:szCs w:val="28"/>
        </w:rPr>
        <w:lastRenderedPageBreak/>
        <w:t xml:space="preserve">12.4. </w:t>
      </w:r>
      <w:r w:rsidR="007A45A5" w:rsidRPr="00904974">
        <w:rPr>
          <w:rFonts w:ascii="Times New Roman" w:hAnsi="Times New Roman"/>
          <w:sz w:val="28"/>
          <w:szCs w:val="28"/>
        </w:rPr>
        <w:t>Одновременно с проектом решения о местном бюджете представляются:</w:t>
      </w:r>
    </w:p>
    <w:p w:rsidR="007A45A5" w:rsidRPr="00904974" w:rsidRDefault="005B3497" w:rsidP="00904974">
      <w:pPr>
        <w:jc w:val="both"/>
        <w:rPr>
          <w:rFonts w:ascii="Times New Roman" w:hAnsi="Times New Roman"/>
          <w:sz w:val="28"/>
          <w:szCs w:val="28"/>
        </w:rPr>
      </w:pPr>
      <w:r>
        <w:rPr>
          <w:rFonts w:ascii="Times New Roman" w:hAnsi="Times New Roman"/>
          <w:sz w:val="28"/>
          <w:szCs w:val="28"/>
        </w:rPr>
        <w:t xml:space="preserve">- </w:t>
      </w:r>
      <w:r w:rsidR="007A45A5" w:rsidRPr="00904974">
        <w:rPr>
          <w:rFonts w:ascii="Times New Roman" w:hAnsi="Times New Roman"/>
          <w:sz w:val="28"/>
          <w:szCs w:val="28"/>
        </w:rPr>
        <w:t>основные направления бюджетной и налоговой политики;</w:t>
      </w:r>
    </w:p>
    <w:p w:rsidR="007A45A5" w:rsidRPr="00904974" w:rsidRDefault="005B3497" w:rsidP="00904974">
      <w:pPr>
        <w:jc w:val="both"/>
        <w:rPr>
          <w:rFonts w:ascii="Times New Roman" w:hAnsi="Times New Roman"/>
          <w:sz w:val="28"/>
          <w:szCs w:val="28"/>
        </w:rPr>
      </w:pPr>
      <w:r>
        <w:rPr>
          <w:rFonts w:ascii="Times New Roman" w:hAnsi="Times New Roman"/>
          <w:sz w:val="28"/>
          <w:szCs w:val="28"/>
        </w:rPr>
        <w:t xml:space="preserve">- </w:t>
      </w:r>
      <w:r w:rsidR="007A45A5" w:rsidRPr="00904974">
        <w:rPr>
          <w:rFonts w:ascii="Times New Roman" w:hAnsi="Times New Roman"/>
          <w:sz w:val="28"/>
          <w:szCs w:val="28"/>
        </w:rPr>
        <w:t>предварительные итоги социально-экономического развития муниципального округа за истекший период текущего финансового года и ожидаемые итоги социально-экономического развития за текущий финансовый год;</w:t>
      </w:r>
    </w:p>
    <w:p w:rsidR="007A45A5" w:rsidRPr="00904974" w:rsidRDefault="005B3497" w:rsidP="00904974">
      <w:pPr>
        <w:jc w:val="both"/>
        <w:rPr>
          <w:rFonts w:ascii="Times New Roman" w:hAnsi="Times New Roman"/>
          <w:sz w:val="28"/>
          <w:szCs w:val="28"/>
        </w:rPr>
      </w:pPr>
      <w:r>
        <w:rPr>
          <w:rFonts w:ascii="Times New Roman" w:hAnsi="Times New Roman"/>
          <w:sz w:val="28"/>
          <w:szCs w:val="28"/>
        </w:rPr>
        <w:t xml:space="preserve">- </w:t>
      </w:r>
      <w:r w:rsidR="007A45A5" w:rsidRPr="00904974">
        <w:rPr>
          <w:rFonts w:ascii="Times New Roman" w:hAnsi="Times New Roman"/>
          <w:sz w:val="28"/>
          <w:szCs w:val="28"/>
        </w:rPr>
        <w:t>прогноз социально-экономического развития муниципального округа;</w:t>
      </w:r>
    </w:p>
    <w:p w:rsidR="007A45A5" w:rsidRPr="00904974" w:rsidRDefault="007A45A5" w:rsidP="00904974">
      <w:pPr>
        <w:jc w:val="both"/>
        <w:rPr>
          <w:rFonts w:ascii="Times New Roman" w:hAnsi="Times New Roman"/>
          <w:sz w:val="28"/>
          <w:szCs w:val="28"/>
        </w:rPr>
      </w:pPr>
      <w:r w:rsidRPr="00904974">
        <w:rPr>
          <w:rFonts w:ascii="Times New Roman" w:hAnsi="Times New Roman"/>
          <w:sz w:val="28"/>
          <w:szCs w:val="28"/>
        </w:rPr>
        <w:t>прогноз основных характеристик (общий объем доходов, общий объем расходов, дефицита (профицита) местного бюджета на очередной финансовый год  и плановый период;</w:t>
      </w:r>
    </w:p>
    <w:p w:rsidR="007A45A5" w:rsidRPr="00904974" w:rsidRDefault="005B3497" w:rsidP="00904974">
      <w:pPr>
        <w:jc w:val="both"/>
        <w:rPr>
          <w:rFonts w:ascii="Times New Roman" w:hAnsi="Times New Roman"/>
          <w:sz w:val="28"/>
          <w:szCs w:val="28"/>
        </w:rPr>
      </w:pPr>
      <w:r>
        <w:rPr>
          <w:rFonts w:ascii="Times New Roman" w:hAnsi="Times New Roman"/>
          <w:sz w:val="28"/>
          <w:szCs w:val="28"/>
        </w:rPr>
        <w:t xml:space="preserve">- </w:t>
      </w:r>
      <w:r w:rsidR="007A45A5" w:rsidRPr="00904974">
        <w:rPr>
          <w:rFonts w:ascii="Times New Roman" w:hAnsi="Times New Roman"/>
          <w:sz w:val="28"/>
          <w:szCs w:val="28"/>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7A45A5" w:rsidRDefault="005B3497" w:rsidP="00904974">
      <w:pPr>
        <w:jc w:val="both"/>
        <w:rPr>
          <w:rFonts w:ascii="Times New Roman" w:hAnsi="Times New Roman"/>
          <w:sz w:val="28"/>
          <w:szCs w:val="28"/>
        </w:rPr>
      </w:pPr>
      <w:r>
        <w:rPr>
          <w:rFonts w:ascii="Times New Roman" w:hAnsi="Times New Roman"/>
          <w:sz w:val="28"/>
          <w:szCs w:val="28"/>
        </w:rPr>
        <w:t xml:space="preserve">- </w:t>
      </w:r>
      <w:r w:rsidR="007A45A5" w:rsidRPr="00904974">
        <w:rPr>
          <w:rFonts w:ascii="Times New Roman" w:hAnsi="Times New Roman"/>
          <w:sz w:val="28"/>
          <w:szCs w:val="28"/>
        </w:rPr>
        <w:t>оценка ожидаемого исполнения местного бюджета на текущий финансовый</w:t>
      </w:r>
      <w:r w:rsidR="00904974" w:rsidRPr="00904974">
        <w:rPr>
          <w:rFonts w:ascii="Times New Roman" w:hAnsi="Times New Roman"/>
          <w:sz w:val="28"/>
          <w:szCs w:val="28"/>
        </w:rPr>
        <w:t xml:space="preserve"> </w:t>
      </w:r>
      <w:r>
        <w:rPr>
          <w:rFonts w:ascii="Times New Roman" w:hAnsi="Times New Roman"/>
          <w:sz w:val="28"/>
          <w:szCs w:val="28"/>
        </w:rPr>
        <w:t>год;</w:t>
      </w:r>
    </w:p>
    <w:p w:rsidR="005B3497" w:rsidRDefault="005B3497" w:rsidP="00904974">
      <w:pPr>
        <w:jc w:val="both"/>
        <w:rPr>
          <w:rFonts w:ascii="Times New Roman" w:hAnsi="Times New Roman"/>
          <w:sz w:val="28"/>
          <w:szCs w:val="28"/>
        </w:rPr>
      </w:pPr>
      <w:r>
        <w:rPr>
          <w:rFonts w:ascii="Times New Roman" w:hAnsi="Times New Roman"/>
          <w:sz w:val="28"/>
          <w:szCs w:val="28"/>
        </w:rPr>
        <w:t>- пояснительная записка к проекту местного бюджета;</w:t>
      </w:r>
    </w:p>
    <w:p w:rsidR="005B3497" w:rsidRDefault="005B3497" w:rsidP="00904974">
      <w:pPr>
        <w:jc w:val="both"/>
        <w:rPr>
          <w:rFonts w:ascii="Times New Roman" w:hAnsi="Times New Roman"/>
          <w:sz w:val="28"/>
          <w:szCs w:val="28"/>
        </w:rPr>
      </w:pPr>
      <w:r>
        <w:rPr>
          <w:rFonts w:ascii="Times New Roman" w:hAnsi="Times New Roman"/>
          <w:sz w:val="28"/>
          <w:szCs w:val="28"/>
        </w:rPr>
        <w:t>- иные документы и материалы.</w:t>
      </w:r>
    </w:p>
    <w:p w:rsidR="007A45A5" w:rsidRPr="00904974" w:rsidRDefault="005B3497" w:rsidP="00904974">
      <w:pPr>
        <w:jc w:val="both"/>
        <w:rPr>
          <w:rFonts w:ascii="Times New Roman" w:hAnsi="Times New Roman"/>
          <w:sz w:val="28"/>
          <w:szCs w:val="28"/>
        </w:rPr>
      </w:pPr>
      <w:r>
        <w:rPr>
          <w:rFonts w:ascii="Times New Roman" w:hAnsi="Times New Roman"/>
          <w:sz w:val="28"/>
          <w:szCs w:val="28"/>
        </w:rPr>
        <w:tab/>
        <w:t>12.5. В случае утверждения решением о местном бюджете распределения</w:t>
      </w:r>
      <w:r w:rsidR="009A2ECB">
        <w:rPr>
          <w:rFonts w:ascii="Times New Roman" w:hAnsi="Times New Roman"/>
          <w:sz w:val="28"/>
          <w:szCs w:val="28"/>
        </w:rPr>
        <w:t xml:space="preserve"> </w:t>
      </w:r>
      <w:r w:rsidR="007A45A5" w:rsidRPr="00904974">
        <w:rPr>
          <w:rFonts w:ascii="Times New Roman" w:hAnsi="Times New Roman"/>
          <w:sz w:val="28"/>
          <w:szCs w:val="28"/>
        </w:rPr>
        <w:t>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 (проекты изменений в указанные паспорта).</w:t>
      </w:r>
    </w:p>
    <w:p w:rsidR="007A45A5" w:rsidRPr="009A2ECB" w:rsidRDefault="007A45A5" w:rsidP="005B3497">
      <w:pPr>
        <w:jc w:val="center"/>
        <w:rPr>
          <w:rFonts w:ascii="Times New Roman" w:hAnsi="Times New Roman"/>
          <w:b/>
          <w:sz w:val="28"/>
          <w:szCs w:val="28"/>
        </w:rPr>
      </w:pPr>
      <w:r w:rsidRPr="009A2ECB">
        <w:rPr>
          <w:rFonts w:ascii="Times New Roman" w:hAnsi="Times New Roman"/>
          <w:b/>
          <w:sz w:val="28"/>
          <w:szCs w:val="28"/>
        </w:rPr>
        <w:t>Раздел 13. Рассмотрение местного бюджета и его утверждение</w:t>
      </w:r>
    </w:p>
    <w:p w:rsidR="007A45A5" w:rsidRPr="00904974" w:rsidRDefault="005B3497" w:rsidP="005B3497">
      <w:pPr>
        <w:ind w:firstLine="708"/>
        <w:jc w:val="both"/>
        <w:rPr>
          <w:rFonts w:ascii="Times New Roman" w:hAnsi="Times New Roman"/>
          <w:sz w:val="28"/>
          <w:szCs w:val="28"/>
        </w:rPr>
      </w:pPr>
      <w:r>
        <w:rPr>
          <w:rFonts w:ascii="Times New Roman" w:hAnsi="Times New Roman"/>
          <w:sz w:val="28"/>
          <w:szCs w:val="28"/>
        </w:rPr>
        <w:t xml:space="preserve">13.1. </w:t>
      </w:r>
      <w:r w:rsidR="007A45A5" w:rsidRPr="00904974">
        <w:rPr>
          <w:rFonts w:ascii="Times New Roman" w:hAnsi="Times New Roman"/>
          <w:sz w:val="28"/>
          <w:szCs w:val="28"/>
        </w:rPr>
        <w:t>Совет депутатов рассматривает проект решения о местном бюджете в двух чтениях.</w:t>
      </w:r>
    </w:p>
    <w:p w:rsidR="007A45A5" w:rsidRPr="00904974" w:rsidRDefault="007A45A5" w:rsidP="005B3497">
      <w:pPr>
        <w:ind w:firstLine="708"/>
        <w:jc w:val="both"/>
        <w:rPr>
          <w:rFonts w:ascii="Times New Roman" w:hAnsi="Times New Roman"/>
          <w:sz w:val="28"/>
          <w:szCs w:val="28"/>
        </w:rPr>
      </w:pPr>
      <w:r w:rsidRPr="00904974">
        <w:rPr>
          <w:rFonts w:ascii="Times New Roman" w:hAnsi="Times New Roman"/>
          <w:sz w:val="28"/>
          <w:szCs w:val="28"/>
        </w:rPr>
        <w:t>Проект решения о местном бюджете рассматривается во втором чтении с учетом результатов публичных слушаний.</w:t>
      </w:r>
    </w:p>
    <w:p w:rsidR="007A45A5" w:rsidRPr="00904974" w:rsidRDefault="005B3497" w:rsidP="005B3497">
      <w:pPr>
        <w:ind w:firstLine="708"/>
        <w:jc w:val="both"/>
        <w:rPr>
          <w:rFonts w:ascii="Times New Roman" w:hAnsi="Times New Roman"/>
          <w:sz w:val="28"/>
          <w:szCs w:val="28"/>
        </w:rPr>
      </w:pPr>
      <w:r>
        <w:rPr>
          <w:rFonts w:ascii="Times New Roman" w:hAnsi="Times New Roman"/>
          <w:sz w:val="28"/>
          <w:szCs w:val="28"/>
        </w:rPr>
        <w:t xml:space="preserve">13.2. </w:t>
      </w:r>
      <w:r w:rsidR="007A45A5" w:rsidRPr="00904974">
        <w:rPr>
          <w:rFonts w:ascii="Times New Roman" w:hAnsi="Times New Roman"/>
          <w:sz w:val="28"/>
          <w:szCs w:val="28"/>
        </w:rPr>
        <w:t xml:space="preserve">Глава муниципального округа не позднее чем через неделю со дня официального внесения аппаратом проекта решения о местном бюджете </w:t>
      </w:r>
      <w:r w:rsidR="007A45A5" w:rsidRPr="00904974">
        <w:rPr>
          <w:rFonts w:ascii="Times New Roman" w:hAnsi="Times New Roman"/>
          <w:sz w:val="28"/>
          <w:szCs w:val="28"/>
        </w:rPr>
        <w:lastRenderedPageBreak/>
        <w:t>организует его рассмотрение, в том числе направляет данный проект решения в бюджетно-финансовую комиссию и другие комиссии Совета депутатов.</w:t>
      </w:r>
    </w:p>
    <w:p w:rsidR="007A45A5" w:rsidRPr="00904974" w:rsidRDefault="005B3497" w:rsidP="005B3497">
      <w:pPr>
        <w:ind w:firstLine="708"/>
        <w:jc w:val="both"/>
        <w:rPr>
          <w:rFonts w:ascii="Times New Roman" w:hAnsi="Times New Roman"/>
          <w:sz w:val="28"/>
          <w:szCs w:val="28"/>
        </w:rPr>
      </w:pPr>
      <w:r>
        <w:rPr>
          <w:rFonts w:ascii="Times New Roman" w:hAnsi="Times New Roman"/>
          <w:sz w:val="28"/>
          <w:szCs w:val="28"/>
        </w:rPr>
        <w:t xml:space="preserve">13.3. </w:t>
      </w:r>
      <w:r w:rsidR="007A45A5" w:rsidRPr="00904974">
        <w:rPr>
          <w:rFonts w:ascii="Times New Roman" w:hAnsi="Times New Roman"/>
          <w:sz w:val="28"/>
          <w:szCs w:val="28"/>
        </w:rPr>
        <w:t>Бюджетно-финансовая комиссия готовит заключение на проект решения о местном бюджете, которое прилагается к данному проекту решения при его рассмотрении Советом депутатов.</w:t>
      </w:r>
    </w:p>
    <w:p w:rsidR="007A45A5" w:rsidRPr="00904974" w:rsidRDefault="005B3497" w:rsidP="005B3497">
      <w:pPr>
        <w:ind w:firstLine="708"/>
        <w:jc w:val="both"/>
        <w:rPr>
          <w:rFonts w:ascii="Times New Roman" w:hAnsi="Times New Roman"/>
          <w:sz w:val="28"/>
          <w:szCs w:val="28"/>
        </w:rPr>
      </w:pPr>
      <w:r>
        <w:rPr>
          <w:rFonts w:ascii="Times New Roman" w:hAnsi="Times New Roman"/>
          <w:sz w:val="28"/>
          <w:szCs w:val="28"/>
        </w:rPr>
        <w:t xml:space="preserve">13.4. </w:t>
      </w:r>
      <w:r w:rsidR="007A45A5" w:rsidRPr="00904974">
        <w:rPr>
          <w:rFonts w:ascii="Times New Roman" w:hAnsi="Times New Roman"/>
          <w:sz w:val="28"/>
          <w:szCs w:val="28"/>
        </w:rPr>
        <w:t>Первое чтение проекта решения о местном бюджете проводится не позднее 15 ноября года, предшествующего планируемому периоду.</w:t>
      </w:r>
    </w:p>
    <w:p w:rsidR="007A45A5" w:rsidRPr="00904974" w:rsidRDefault="005B3497" w:rsidP="005B3497">
      <w:pPr>
        <w:ind w:firstLine="708"/>
        <w:jc w:val="both"/>
        <w:rPr>
          <w:rFonts w:ascii="Times New Roman" w:hAnsi="Times New Roman"/>
          <w:sz w:val="28"/>
          <w:szCs w:val="28"/>
        </w:rPr>
      </w:pPr>
      <w:r>
        <w:rPr>
          <w:rFonts w:ascii="Times New Roman" w:hAnsi="Times New Roman"/>
          <w:sz w:val="28"/>
          <w:szCs w:val="28"/>
        </w:rPr>
        <w:t xml:space="preserve">13.5. </w:t>
      </w:r>
      <w:r w:rsidR="007A45A5" w:rsidRPr="00904974">
        <w:rPr>
          <w:rFonts w:ascii="Times New Roman" w:hAnsi="Times New Roman"/>
          <w:sz w:val="28"/>
          <w:szCs w:val="28"/>
        </w:rPr>
        <w:t>Предметом рассмотрения проекта решения о местном бюджете в первом</w:t>
      </w:r>
      <w:r w:rsidR="00904974" w:rsidRPr="00904974">
        <w:rPr>
          <w:rFonts w:ascii="Times New Roman" w:hAnsi="Times New Roman"/>
          <w:sz w:val="28"/>
          <w:szCs w:val="28"/>
        </w:rPr>
        <w:t xml:space="preserve"> </w:t>
      </w:r>
      <w:r w:rsidR="007A45A5" w:rsidRPr="00904974">
        <w:rPr>
          <w:rFonts w:ascii="Times New Roman" w:hAnsi="Times New Roman"/>
          <w:sz w:val="28"/>
          <w:szCs w:val="28"/>
        </w:rPr>
        <w:t>чтении являются:</w:t>
      </w:r>
    </w:p>
    <w:p w:rsidR="007A45A5" w:rsidRPr="00904974" w:rsidRDefault="005B3497" w:rsidP="00904974">
      <w:pPr>
        <w:jc w:val="both"/>
        <w:rPr>
          <w:rFonts w:ascii="Times New Roman" w:hAnsi="Times New Roman"/>
          <w:sz w:val="28"/>
          <w:szCs w:val="28"/>
        </w:rPr>
      </w:pPr>
      <w:r>
        <w:rPr>
          <w:rFonts w:ascii="Times New Roman" w:hAnsi="Times New Roman"/>
          <w:sz w:val="28"/>
          <w:szCs w:val="28"/>
        </w:rPr>
        <w:t xml:space="preserve">- </w:t>
      </w:r>
      <w:r w:rsidR="007A45A5" w:rsidRPr="00904974">
        <w:rPr>
          <w:rFonts w:ascii="Times New Roman" w:hAnsi="Times New Roman"/>
          <w:sz w:val="28"/>
          <w:szCs w:val="28"/>
        </w:rPr>
        <w:t>основные характеристики местного бюджета на очередной финансовый год и плановый период;</w:t>
      </w:r>
    </w:p>
    <w:p w:rsidR="007A45A5" w:rsidRPr="00904974" w:rsidRDefault="005B3497" w:rsidP="00904974">
      <w:pPr>
        <w:jc w:val="both"/>
        <w:rPr>
          <w:rFonts w:ascii="Times New Roman" w:hAnsi="Times New Roman"/>
          <w:sz w:val="28"/>
          <w:szCs w:val="28"/>
        </w:rPr>
      </w:pPr>
      <w:r>
        <w:rPr>
          <w:rFonts w:ascii="Times New Roman" w:hAnsi="Times New Roman"/>
          <w:sz w:val="28"/>
          <w:szCs w:val="28"/>
        </w:rPr>
        <w:t xml:space="preserve">- </w:t>
      </w:r>
      <w:r w:rsidR="007A45A5" w:rsidRPr="00904974">
        <w:rPr>
          <w:rFonts w:ascii="Times New Roman" w:hAnsi="Times New Roman"/>
          <w:sz w:val="28"/>
          <w:szCs w:val="28"/>
        </w:rPr>
        <w:t>источники формирования доходов местного бюджета и распределение их по группам, подгруппам и статьям классификации доходо</w:t>
      </w:r>
      <w:r w:rsidR="000827E2">
        <w:rPr>
          <w:rFonts w:ascii="Times New Roman" w:hAnsi="Times New Roman"/>
          <w:sz w:val="28"/>
          <w:szCs w:val="28"/>
        </w:rPr>
        <w:t>в бюджетов Российской Федерации.</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t xml:space="preserve">13.6. </w:t>
      </w:r>
      <w:r w:rsidR="007A45A5" w:rsidRPr="00904974">
        <w:rPr>
          <w:rFonts w:ascii="Times New Roman" w:hAnsi="Times New Roman"/>
          <w:sz w:val="28"/>
          <w:szCs w:val="28"/>
        </w:rPr>
        <w:t>В случае принятия проекта решения о местном бюджете в первом чтении решением Совета депутатов утверждаются следующие характеристики:</w:t>
      </w:r>
    </w:p>
    <w:p w:rsidR="007A45A5" w:rsidRPr="00904974" w:rsidRDefault="000827E2" w:rsidP="00904974">
      <w:pPr>
        <w:jc w:val="both"/>
        <w:rPr>
          <w:rFonts w:ascii="Times New Roman" w:hAnsi="Times New Roman"/>
          <w:sz w:val="28"/>
          <w:szCs w:val="28"/>
        </w:rPr>
      </w:pPr>
      <w:r>
        <w:rPr>
          <w:rFonts w:ascii="Times New Roman" w:hAnsi="Times New Roman"/>
          <w:sz w:val="28"/>
          <w:szCs w:val="28"/>
        </w:rPr>
        <w:t xml:space="preserve">- </w:t>
      </w:r>
      <w:r w:rsidR="007A45A5" w:rsidRPr="00904974">
        <w:rPr>
          <w:rFonts w:ascii="Times New Roman" w:hAnsi="Times New Roman"/>
          <w:sz w:val="28"/>
          <w:szCs w:val="28"/>
        </w:rPr>
        <w:t>общий объем доходов в очередном финансовом году и плановом периоде;</w:t>
      </w:r>
    </w:p>
    <w:p w:rsidR="007A45A5" w:rsidRPr="00904974" w:rsidRDefault="000827E2" w:rsidP="00904974">
      <w:pPr>
        <w:jc w:val="both"/>
        <w:rPr>
          <w:rFonts w:ascii="Times New Roman" w:hAnsi="Times New Roman"/>
          <w:sz w:val="28"/>
          <w:szCs w:val="28"/>
        </w:rPr>
      </w:pPr>
      <w:r>
        <w:rPr>
          <w:rFonts w:ascii="Times New Roman" w:hAnsi="Times New Roman"/>
          <w:sz w:val="28"/>
          <w:szCs w:val="28"/>
        </w:rPr>
        <w:t xml:space="preserve">- </w:t>
      </w:r>
      <w:r w:rsidR="007A45A5" w:rsidRPr="00904974">
        <w:rPr>
          <w:rFonts w:ascii="Times New Roman" w:hAnsi="Times New Roman"/>
          <w:sz w:val="28"/>
          <w:szCs w:val="28"/>
        </w:rPr>
        <w:t>объем расходов по направлениям в очередном финансовом году и плановом периоде;</w:t>
      </w:r>
    </w:p>
    <w:p w:rsidR="007A45A5" w:rsidRPr="00904974" w:rsidRDefault="000827E2" w:rsidP="00904974">
      <w:pPr>
        <w:jc w:val="both"/>
        <w:rPr>
          <w:rFonts w:ascii="Times New Roman" w:hAnsi="Times New Roman"/>
          <w:sz w:val="28"/>
          <w:szCs w:val="28"/>
        </w:rPr>
      </w:pPr>
      <w:r>
        <w:rPr>
          <w:rFonts w:ascii="Times New Roman" w:hAnsi="Times New Roman"/>
          <w:sz w:val="28"/>
          <w:szCs w:val="28"/>
        </w:rPr>
        <w:t xml:space="preserve">- </w:t>
      </w:r>
      <w:r w:rsidR="007A45A5" w:rsidRPr="00904974">
        <w:rPr>
          <w:rFonts w:ascii="Times New Roman" w:hAnsi="Times New Roman"/>
          <w:sz w:val="28"/>
          <w:szCs w:val="28"/>
        </w:rPr>
        <w:t>общий объем дефицита (профицита) местного бюджета и источники финансирования дефицита местного бюджета в очередном финансовом году и плановом периоде.</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t xml:space="preserve">13.7. </w:t>
      </w:r>
      <w:r w:rsidR="007A45A5" w:rsidRPr="00904974">
        <w:rPr>
          <w:rFonts w:ascii="Times New Roman" w:hAnsi="Times New Roman"/>
          <w:sz w:val="28"/>
          <w:szCs w:val="28"/>
        </w:rPr>
        <w:t>Проект решения о местном бюджете выносится на публичные слушания для его обсуждения с жителями муниципального округа в порядке, установленном решением Совета депутатов.</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t xml:space="preserve">13.8. </w:t>
      </w:r>
      <w:r w:rsidR="007A45A5" w:rsidRPr="00904974">
        <w:rPr>
          <w:rFonts w:ascii="Times New Roman" w:hAnsi="Times New Roman"/>
          <w:sz w:val="28"/>
          <w:szCs w:val="28"/>
        </w:rPr>
        <w:t>В случае отклонения проекта решения о местном бюджете в первом чтении Совет депутатов вправе принять решение:</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t xml:space="preserve">1) </w:t>
      </w:r>
      <w:r w:rsidR="007A45A5" w:rsidRPr="00904974">
        <w:rPr>
          <w:rFonts w:ascii="Times New Roman" w:hAnsi="Times New Roman"/>
          <w:sz w:val="28"/>
          <w:szCs w:val="28"/>
        </w:rPr>
        <w:t xml:space="preserve">о передаче проекта решения в согласительную комиссию по рассмотрению проекта решения о местном бюджете на очередной финансовый год и плановый период (далее – согласительная комиссия), порядок </w:t>
      </w:r>
      <w:r w:rsidR="007A45A5" w:rsidRPr="00904974">
        <w:rPr>
          <w:rFonts w:ascii="Times New Roman" w:hAnsi="Times New Roman"/>
          <w:sz w:val="28"/>
          <w:szCs w:val="28"/>
        </w:rPr>
        <w:lastRenderedPageBreak/>
        <w:t>формирования и организации деятельности которой определен пунктами 13.9.-13.11 настоящего Положения;</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t xml:space="preserve">2) </w:t>
      </w:r>
      <w:r w:rsidR="007A45A5" w:rsidRPr="00904974">
        <w:rPr>
          <w:rFonts w:ascii="Times New Roman" w:hAnsi="Times New Roman"/>
          <w:sz w:val="28"/>
          <w:szCs w:val="28"/>
        </w:rPr>
        <w:t>о направлении проекта решения в администрацию на доработку.</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t xml:space="preserve">13.9. </w:t>
      </w:r>
      <w:r w:rsidR="007A45A5" w:rsidRPr="00904974">
        <w:rPr>
          <w:rFonts w:ascii="Times New Roman" w:hAnsi="Times New Roman"/>
          <w:sz w:val="28"/>
          <w:szCs w:val="28"/>
        </w:rPr>
        <w:t>Согласительная комиссия формируется из равного числа представителей Совета депутатов муниципального округа и аппарата Совета депутатов. Решение согласительной комиссии принимается раздельным голосованием членов согласительной комиссии, являющихся представителями Совета депутатов и аппарата.</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t xml:space="preserve">13.10. </w:t>
      </w:r>
      <w:r w:rsidR="007A45A5" w:rsidRPr="00904974">
        <w:rPr>
          <w:rFonts w:ascii="Times New Roman" w:hAnsi="Times New Roman"/>
          <w:sz w:val="28"/>
          <w:szCs w:val="28"/>
        </w:rPr>
        <w:t>Решение считается принятым стороной, если за него проголосовало большинство присутствующих на заседании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Позиции, по которым стороны не выработали согласованного решения, выносятся на рассмотрение Совета депутатов.</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t xml:space="preserve">13.11. </w:t>
      </w:r>
      <w:r w:rsidR="007A45A5" w:rsidRPr="00904974">
        <w:rPr>
          <w:rFonts w:ascii="Times New Roman" w:hAnsi="Times New Roman"/>
          <w:sz w:val="28"/>
          <w:szCs w:val="28"/>
        </w:rPr>
        <w:t>При передаче в согласительную комиссию проекта решения о местном бюджете, отклоненного в первом чтении, она в течение семи дней со дня поступления разрабатывает вариант основных характеристик местного бюджета.</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t xml:space="preserve">13.12. </w:t>
      </w:r>
      <w:r w:rsidR="007A45A5" w:rsidRPr="00904974">
        <w:rPr>
          <w:rFonts w:ascii="Times New Roman" w:hAnsi="Times New Roman"/>
          <w:sz w:val="28"/>
          <w:szCs w:val="28"/>
        </w:rPr>
        <w:t>Рассмотрение проекта решения о местном бюджете в первом чтении с учетом решения, принятого согласительной комиссией, осуществляется в первоочередном порядке.</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t xml:space="preserve">13.13. </w:t>
      </w:r>
      <w:r w:rsidR="007A45A5" w:rsidRPr="00904974">
        <w:rPr>
          <w:rFonts w:ascii="Times New Roman" w:hAnsi="Times New Roman"/>
          <w:sz w:val="28"/>
          <w:szCs w:val="28"/>
        </w:rPr>
        <w:t>Если Совет депутатов не принимает решения по итогам работы согласительной комиссии, проект решения о местном бюджете считается повторно отклоненным в первом чтении и направляется в администрацию на доработку.</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t xml:space="preserve">13.14. </w:t>
      </w:r>
      <w:r w:rsidR="007A45A5" w:rsidRPr="00904974">
        <w:rPr>
          <w:rFonts w:ascii="Times New Roman" w:hAnsi="Times New Roman"/>
          <w:sz w:val="28"/>
          <w:szCs w:val="28"/>
        </w:rPr>
        <w:t>Проект решения о местном бюджете, отклоненный в первом чтении, дорабатывается аппаратом в течение семи дней со дня официального представления аппаратом соответствующего решения Совета депутатов, которое должно содержать конкретные замечания, предложения и рекомендации по доработке указанного проекта решения.</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t xml:space="preserve">13.15. </w:t>
      </w:r>
      <w:r w:rsidR="007A45A5" w:rsidRPr="00904974">
        <w:rPr>
          <w:rFonts w:ascii="Times New Roman" w:hAnsi="Times New Roman"/>
          <w:sz w:val="28"/>
          <w:szCs w:val="28"/>
        </w:rPr>
        <w:t>Доработанный и повторно внесенный проект решения о местном</w:t>
      </w:r>
      <w:r>
        <w:rPr>
          <w:rFonts w:ascii="Times New Roman" w:hAnsi="Times New Roman"/>
          <w:sz w:val="28"/>
          <w:szCs w:val="28"/>
        </w:rPr>
        <w:t xml:space="preserve"> </w:t>
      </w:r>
      <w:r w:rsidR="007A45A5" w:rsidRPr="00904974">
        <w:rPr>
          <w:rFonts w:ascii="Times New Roman" w:hAnsi="Times New Roman"/>
          <w:sz w:val="28"/>
          <w:szCs w:val="28"/>
        </w:rPr>
        <w:t>бюджете рассматривается Советом депутатов в первоочередном порядке.</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lastRenderedPageBreak/>
        <w:t xml:space="preserve">13.16. </w:t>
      </w:r>
      <w:r w:rsidR="007A45A5" w:rsidRPr="00904974">
        <w:rPr>
          <w:rFonts w:ascii="Times New Roman" w:hAnsi="Times New Roman"/>
          <w:sz w:val="28"/>
          <w:szCs w:val="28"/>
        </w:rPr>
        <w:t>Второе чтение проекта решения о местном бюджете проводится не позднее 25 декабря года, предшествующего планируемому периоду.</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t xml:space="preserve">13.17. </w:t>
      </w:r>
      <w:r w:rsidR="007A45A5" w:rsidRPr="00904974">
        <w:rPr>
          <w:rFonts w:ascii="Times New Roman" w:hAnsi="Times New Roman"/>
          <w:sz w:val="28"/>
          <w:szCs w:val="28"/>
        </w:rPr>
        <w:t>Предметом рассмотрения во втором чтении проекта решения о местном бюджете являются:</w:t>
      </w:r>
    </w:p>
    <w:p w:rsidR="007A45A5" w:rsidRPr="00904974" w:rsidRDefault="000827E2" w:rsidP="00904974">
      <w:pPr>
        <w:jc w:val="both"/>
        <w:rPr>
          <w:rFonts w:ascii="Times New Roman" w:hAnsi="Times New Roman"/>
          <w:sz w:val="28"/>
          <w:szCs w:val="28"/>
        </w:rPr>
      </w:pPr>
      <w:r>
        <w:rPr>
          <w:rFonts w:ascii="Times New Roman" w:hAnsi="Times New Roman"/>
          <w:sz w:val="28"/>
          <w:szCs w:val="28"/>
        </w:rPr>
        <w:t xml:space="preserve">- </w:t>
      </w:r>
      <w:r w:rsidR="007A45A5" w:rsidRPr="00904974">
        <w:rPr>
          <w:rFonts w:ascii="Times New Roman" w:hAnsi="Times New Roman"/>
          <w:sz w:val="28"/>
          <w:szCs w:val="28"/>
        </w:rPr>
        <w:t>расходы местного бюджета по разделам, подразделам, целевым статьям и видам расходов классификации расходов бюджетов Российской Федерации на очередной финансовый год и плановый период;</w:t>
      </w:r>
    </w:p>
    <w:p w:rsidR="007A45A5" w:rsidRPr="00904974" w:rsidRDefault="000827E2" w:rsidP="00904974">
      <w:pPr>
        <w:jc w:val="both"/>
        <w:rPr>
          <w:rFonts w:ascii="Times New Roman" w:hAnsi="Times New Roman"/>
          <w:sz w:val="28"/>
          <w:szCs w:val="28"/>
        </w:rPr>
      </w:pPr>
      <w:r>
        <w:rPr>
          <w:rFonts w:ascii="Times New Roman" w:hAnsi="Times New Roman"/>
          <w:sz w:val="28"/>
          <w:szCs w:val="28"/>
        </w:rPr>
        <w:t xml:space="preserve">- </w:t>
      </w:r>
      <w:r w:rsidR="007A45A5" w:rsidRPr="00904974">
        <w:rPr>
          <w:rFonts w:ascii="Times New Roman" w:hAnsi="Times New Roman"/>
          <w:sz w:val="28"/>
          <w:szCs w:val="28"/>
        </w:rPr>
        <w:t>размер резервного фонда администрации на очередной финансовый год и плановый период;</w:t>
      </w:r>
    </w:p>
    <w:p w:rsidR="007A45A5" w:rsidRPr="00904974" w:rsidRDefault="000827E2" w:rsidP="00904974">
      <w:pPr>
        <w:jc w:val="both"/>
        <w:rPr>
          <w:rFonts w:ascii="Times New Roman" w:hAnsi="Times New Roman"/>
          <w:sz w:val="28"/>
          <w:szCs w:val="28"/>
        </w:rPr>
      </w:pPr>
      <w:r>
        <w:rPr>
          <w:rFonts w:ascii="Times New Roman" w:hAnsi="Times New Roman"/>
          <w:sz w:val="28"/>
          <w:szCs w:val="28"/>
        </w:rPr>
        <w:t xml:space="preserve">- </w:t>
      </w:r>
      <w:r w:rsidR="007A45A5" w:rsidRPr="00904974">
        <w:rPr>
          <w:rFonts w:ascii="Times New Roman" w:hAnsi="Times New Roman"/>
          <w:sz w:val="28"/>
          <w:szCs w:val="28"/>
        </w:rPr>
        <w:t>текстовые статьи проекта решения о местном бюджете на очередной финансовый год и плановый период;</w:t>
      </w:r>
    </w:p>
    <w:p w:rsidR="007A45A5" w:rsidRPr="00904974" w:rsidRDefault="000827E2" w:rsidP="00904974">
      <w:pPr>
        <w:jc w:val="both"/>
        <w:rPr>
          <w:rFonts w:ascii="Times New Roman" w:hAnsi="Times New Roman"/>
          <w:sz w:val="28"/>
          <w:szCs w:val="28"/>
        </w:rPr>
      </w:pPr>
      <w:r>
        <w:rPr>
          <w:rFonts w:ascii="Times New Roman" w:hAnsi="Times New Roman"/>
          <w:sz w:val="28"/>
          <w:szCs w:val="28"/>
        </w:rPr>
        <w:t xml:space="preserve">- </w:t>
      </w:r>
      <w:r w:rsidR="007A45A5" w:rsidRPr="00904974">
        <w:rPr>
          <w:rFonts w:ascii="Times New Roman" w:hAnsi="Times New Roman"/>
          <w:sz w:val="28"/>
          <w:szCs w:val="28"/>
        </w:rPr>
        <w:t>источники финансирования дефицита местного бюджета;</w:t>
      </w:r>
    </w:p>
    <w:p w:rsidR="007A45A5" w:rsidRPr="00904974" w:rsidRDefault="000827E2" w:rsidP="00904974">
      <w:pPr>
        <w:jc w:val="both"/>
        <w:rPr>
          <w:rFonts w:ascii="Times New Roman" w:hAnsi="Times New Roman"/>
          <w:sz w:val="28"/>
          <w:szCs w:val="28"/>
        </w:rPr>
      </w:pPr>
      <w:r>
        <w:rPr>
          <w:rFonts w:ascii="Times New Roman" w:hAnsi="Times New Roman"/>
          <w:sz w:val="28"/>
          <w:szCs w:val="28"/>
        </w:rPr>
        <w:t xml:space="preserve">- </w:t>
      </w:r>
      <w:r w:rsidR="007A45A5" w:rsidRPr="00904974">
        <w:rPr>
          <w:rFonts w:ascii="Times New Roman" w:hAnsi="Times New Roman"/>
          <w:sz w:val="28"/>
          <w:szCs w:val="28"/>
        </w:rPr>
        <w:t>верхний предел муниципального внутреннего долга на конец очередного финансового года и конец каждого года планового периода.</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t xml:space="preserve">13.18. </w:t>
      </w:r>
      <w:r w:rsidR="007A45A5" w:rsidRPr="00904974">
        <w:rPr>
          <w:rFonts w:ascii="Times New Roman" w:hAnsi="Times New Roman"/>
          <w:sz w:val="28"/>
          <w:szCs w:val="28"/>
        </w:rPr>
        <w:t>Принятие поправок, относящихся к предмету второго чтения проекта решения о местном бюджете, осуществляется при условии обеспечения сбалансированности проекта местного бюджета.</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t xml:space="preserve">13.19. </w:t>
      </w:r>
      <w:r w:rsidR="007A45A5" w:rsidRPr="00904974">
        <w:rPr>
          <w:rFonts w:ascii="Times New Roman" w:hAnsi="Times New Roman"/>
          <w:sz w:val="28"/>
          <w:szCs w:val="28"/>
        </w:rPr>
        <w:t>Порядок внесения и рассмотрения поправок к проекту решения о местном бюджете определяется решением Совета депутатов.</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t xml:space="preserve">13.19.1. </w:t>
      </w:r>
      <w:r w:rsidR="007A45A5" w:rsidRPr="00904974">
        <w:rPr>
          <w:rFonts w:ascii="Times New Roman" w:hAnsi="Times New Roman"/>
          <w:sz w:val="28"/>
          <w:szCs w:val="28"/>
        </w:rPr>
        <w:t>Поправки к проекту решения о местном бюджете вносят депутаты Совета депутатов, глава муниципального округа, а также иные субъекты правотворческой инициативы в соответствии с Уставом муниципального округа. Данные поправки направляются на рассмотрение в бюджетно-финансовую комиссию.</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t xml:space="preserve">13.19.2. </w:t>
      </w:r>
      <w:r w:rsidR="007A45A5" w:rsidRPr="00904974">
        <w:rPr>
          <w:rFonts w:ascii="Times New Roman" w:hAnsi="Times New Roman"/>
          <w:sz w:val="28"/>
          <w:szCs w:val="28"/>
        </w:rPr>
        <w:t>Возможно также рассмотрение поправок и в других комиссиях Совета депутатов, которые могут представлять предложения. Данные комиссии могут направлять предложения, носящие рекомендательный характер, в бюджетно- финансовую комиссию относительно формирования таблицы поправок, рекомендованных к принятию или отклонению, выносимых на рассмотрение Совета депутатов муниципального округа.</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lastRenderedPageBreak/>
        <w:t xml:space="preserve">13.19.3. </w:t>
      </w:r>
      <w:r w:rsidR="007A45A5" w:rsidRPr="00904974">
        <w:rPr>
          <w:rFonts w:ascii="Times New Roman" w:hAnsi="Times New Roman"/>
          <w:sz w:val="28"/>
          <w:szCs w:val="28"/>
        </w:rPr>
        <w:t>Бюджетно-финансовая комиссия принимает решение и формирует таблицы поправок, рекомендованных к принятию или отклонению, выносимых на рассмотрение Совета депутатов.</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t xml:space="preserve">13.19.4. </w:t>
      </w:r>
      <w:r w:rsidR="007A45A5" w:rsidRPr="00904974">
        <w:rPr>
          <w:rFonts w:ascii="Times New Roman" w:hAnsi="Times New Roman"/>
          <w:sz w:val="28"/>
          <w:szCs w:val="28"/>
        </w:rPr>
        <w:t>Рекомендованные к принятию или отклонению поправки рассматриваются Советом депутатов и принимаются большинством голосов.</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t xml:space="preserve">13.20. </w:t>
      </w:r>
      <w:r w:rsidR="007A45A5" w:rsidRPr="00904974">
        <w:rPr>
          <w:rFonts w:ascii="Times New Roman" w:hAnsi="Times New Roman"/>
          <w:sz w:val="28"/>
          <w:szCs w:val="28"/>
        </w:rPr>
        <w:t>Поправки к проекту решения о местном бюджете и результаты их рассмотрения формируются в соответствии с бюджетной классификацией Российской Федерации.</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t xml:space="preserve">13.21. </w:t>
      </w:r>
      <w:r w:rsidR="007A45A5" w:rsidRPr="00904974">
        <w:rPr>
          <w:rFonts w:ascii="Times New Roman" w:hAnsi="Times New Roman"/>
          <w:sz w:val="28"/>
          <w:szCs w:val="28"/>
        </w:rPr>
        <w:t>Рассмотрение проекта решения о местном бюджете с учетом принятых во втором чтении поправок завершается голосованием о принятии решения о местном бюджете.</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t xml:space="preserve">13.22. </w:t>
      </w:r>
      <w:r w:rsidR="007A45A5" w:rsidRPr="00904974">
        <w:rPr>
          <w:rFonts w:ascii="Times New Roman" w:hAnsi="Times New Roman"/>
          <w:sz w:val="28"/>
          <w:szCs w:val="28"/>
        </w:rPr>
        <w:t>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местном бюджете.</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t xml:space="preserve">13.23. </w:t>
      </w:r>
      <w:r w:rsidR="007A45A5" w:rsidRPr="00904974">
        <w:rPr>
          <w:rFonts w:ascii="Times New Roman" w:hAnsi="Times New Roman"/>
          <w:sz w:val="28"/>
          <w:szCs w:val="28"/>
        </w:rPr>
        <w:t>Решение о местном бюджете подписывается главой муниципального округа и подлежит официальному опубликованию не позднее десяти дней после его подписания в порядке, установленном Уставом муниципального округа.</w:t>
      </w:r>
    </w:p>
    <w:p w:rsidR="007A45A5" w:rsidRPr="009A2ECB" w:rsidRDefault="007A45A5" w:rsidP="000827E2">
      <w:pPr>
        <w:jc w:val="center"/>
        <w:rPr>
          <w:rFonts w:ascii="Times New Roman" w:hAnsi="Times New Roman"/>
          <w:b/>
          <w:sz w:val="28"/>
          <w:szCs w:val="28"/>
        </w:rPr>
      </w:pPr>
      <w:r w:rsidRPr="009A2ECB">
        <w:rPr>
          <w:rFonts w:ascii="Times New Roman" w:hAnsi="Times New Roman"/>
          <w:b/>
          <w:sz w:val="28"/>
          <w:szCs w:val="28"/>
        </w:rPr>
        <w:t>Раздел 14. Внесение изменений в решение Совета депутатов</w:t>
      </w:r>
      <w:r w:rsidR="000827E2" w:rsidRPr="009A2ECB">
        <w:rPr>
          <w:rFonts w:ascii="Times New Roman" w:hAnsi="Times New Roman"/>
          <w:b/>
          <w:sz w:val="28"/>
          <w:szCs w:val="28"/>
        </w:rPr>
        <w:t xml:space="preserve"> </w:t>
      </w:r>
      <w:r w:rsidRPr="009A2ECB">
        <w:rPr>
          <w:rFonts w:ascii="Times New Roman" w:hAnsi="Times New Roman"/>
          <w:b/>
          <w:sz w:val="28"/>
          <w:szCs w:val="28"/>
        </w:rPr>
        <w:t>o местном бюджете</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t xml:space="preserve">14.1. </w:t>
      </w:r>
      <w:r w:rsidR="007A45A5" w:rsidRPr="00904974">
        <w:rPr>
          <w:rFonts w:ascii="Times New Roman" w:hAnsi="Times New Roman"/>
          <w:sz w:val="28"/>
          <w:szCs w:val="28"/>
        </w:rPr>
        <w:t>Аппарат вносит в Совет депутатов проект решения Совета депутатов о внесении изменений в решение о местном бюджете (далее – проект решения о внесении изменений) в случаях:</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t xml:space="preserve">1) </w:t>
      </w:r>
      <w:r w:rsidR="007A45A5" w:rsidRPr="00904974">
        <w:rPr>
          <w:rFonts w:ascii="Times New Roman" w:hAnsi="Times New Roman"/>
          <w:sz w:val="28"/>
          <w:szCs w:val="28"/>
        </w:rPr>
        <w:t>необходимости использования остатка средств бюджета, образовавшегося на начало текущего финансового года;</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t>2)</w:t>
      </w:r>
      <w:r w:rsidR="007A45A5" w:rsidRPr="00904974">
        <w:rPr>
          <w:rFonts w:ascii="Times New Roman" w:hAnsi="Times New Roman"/>
          <w:sz w:val="28"/>
          <w:szCs w:val="28"/>
        </w:rPr>
        <w:t>изменения показателей, явившихся основой утверждения местного бюджета текущего финансового года;</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t xml:space="preserve">3) </w:t>
      </w:r>
      <w:r w:rsidR="007A45A5" w:rsidRPr="00904974">
        <w:rPr>
          <w:rFonts w:ascii="Times New Roman" w:hAnsi="Times New Roman"/>
          <w:sz w:val="28"/>
          <w:szCs w:val="28"/>
        </w:rPr>
        <w:t>возникновения других обстоятельств, требующих изменения утвержденных бюджетных показателей или иных положений решения о местном бюджете.</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lastRenderedPageBreak/>
        <w:t xml:space="preserve">14.2. </w:t>
      </w:r>
      <w:r w:rsidR="007A45A5" w:rsidRPr="00904974">
        <w:rPr>
          <w:rFonts w:ascii="Times New Roman" w:hAnsi="Times New Roman"/>
          <w:sz w:val="28"/>
          <w:szCs w:val="28"/>
        </w:rPr>
        <w:t>Одновременно с проектом решения о внесении изменений представляются:</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t xml:space="preserve">1) </w:t>
      </w:r>
      <w:r w:rsidR="007A45A5" w:rsidRPr="00904974">
        <w:rPr>
          <w:rFonts w:ascii="Times New Roman" w:hAnsi="Times New Roman"/>
          <w:sz w:val="28"/>
          <w:szCs w:val="28"/>
        </w:rPr>
        <w:t>сведения об исполнении местного бюджета за истекший отчетный период текущего финансового года;</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t xml:space="preserve">2) </w:t>
      </w:r>
      <w:r w:rsidR="007A45A5" w:rsidRPr="00904974">
        <w:rPr>
          <w:rFonts w:ascii="Times New Roman" w:hAnsi="Times New Roman"/>
          <w:sz w:val="28"/>
          <w:szCs w:val="28"/>
        </w:rPr>
        <w:t>оценка ожидаемого исполнения местного бюджета в текущем финансовом году;</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t xml:space="preserve">3) </w:t>
      </w:r>
      <w:r w:rsidR="007A45A5" w:rsidRPr="00904974">
        <w:rPr>
          <w:rFonts w:ascii="Times New Roman" w:hAnsi="Times New Roman"/>
          <w:sz w:val="28"/>
          <w:szCs w:val="28"/>
        </w:rPr>
        <w:t>пояснительная записка с обоснованием предлагаемых изменений в решение о местном бюджете.</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t xml:space="preserve">14.3. </w:t>
      </w:r>
      <w:r w:rsidR="007A45A5" w:rsidRPr="00904974">
        <w:rPr>
          <w:rFonts w:ascii="Times New Roman" w:hAnsi="Times New Roman"/>
          <w:sz w:val="28"/>
          <w:szCs w:val="28"/>
        </w:rPr>
        <w:t>Рассмотрение и утверждение проекта решения о внесении изменений осуществляются в порядке, установленном Регламентом Совета депутатов, с учетом положений настоящего раздела.</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t xml:space="preserve">14.4. </w:t>
      </w:r>
      <w:r w:rsidR="007A45A5" w:rsidRPr="00904974">
        <w:rPr>
          <w:rFonts w:ascii="Times New Roman" w:hAnsi="Times New Roman"/>
          <w:sz w:val="28"/>
          <w:szCs w:val="28"/>
        </w:rPr>
        <w:t>Изменения, внесенные в местный бюджет на текущий финансовый год, учитываются при формировании проекта местного бюджета на очередной финансовый год и плановый период.</w:t>
      </w:r>
    </w:p>
    <w:p w:rsidR="007A45A5" w:rsidRPr="009A2ECB" w:rsidRDefault="007A45A5" w:rsidP="000827E2">
      <w:pPr>
        <w:jc w:val="center"/>
        <w:rPr>
          <w:rFonts w:ascii="Times New Roman" w:hAnsi="Times New Roman"/>
          <w:b/>
          <w:sz w:val="28"/>
          <w:szCs w:val="28"/>
        </w:rPr>
      </w:pPr>
      <w:r w:rsidRPr="009A2ECB">
        <w:rPr>
          <w:rFonts w:ascii="Times New Roman" w:hAnsi="Times New Roman"/>
          <w:b/>
          <w:sz w:val="28"/>
          <w:szCs w:val="28"/>
        </w:rPr>
        <w:t>Раздел 15. Основы исполнения местного бюджета</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t xml:space="preserve">15.1. </w:t>
      </w:r>
      <w:r w:rsidR="007A45A5" w:rsidRPr="00904974">
        <w:rPr>
          <w:rFonts w:ascii="Times New Roman" w:hAnsi="Times New Roman"/>
          <w:sz w:val="28"/>
          <w:szCs w:val="28"/>
        </w:rPr>
        <w:t>Исполнение местного бюджета и организация его исполнения обеспечиваются аппаратом в соответствии с Бюджетным кодексом Российской Федерации и иными нормативными правовыми актами Российской Федерации, законами города Москвы, настоящим Положением и иными муниципальными правовыми актами.</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t xml:space="preserve">15.1.1. </w:t>
      </w:r>
      <w:r w:rsidR="007A45A5" w:rsidRPr="00904974">
        <w:rPr>
          <w:rFonts w:ascii="Times New Roman" w:hAnsi="Times New Roman"/>
          <w:sz w:val="28"/>
          <w:szCs w:val="28"/>
        </w:rPr>
        <w:t>Исполнение местного бюджета организуется на основе сводной бюджетной росписи и кассового плана.</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t xml:space="preserve">15.1.2. </w:t>
      </w:r>
      <w:r w:rsidR="007A45A5" w:rsidRPr="00904974">
        <w:rPr>
          <w:rFonts w:ascii="Times New Roman" w:hAnsi="Times New Roman"/>
          <w:sz w:val="28"/>
          <w:szCs w:val="28"/>
        </w:rPr>
        <w:t>Местный бюджет исполняется на основе единства кассы и подведомственности расходов.</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t xml:space="preserve">15.2. </w:t>
      </w:r>
      <w:r w:rsidR="007A45A5" w:rsidRPr="00904974">
        <w:rPr>
          <w:rFonts w:ascii="Times New Roman" w:hAnsi="Times New Roman"/>
          <w:sz w:val="28"/>
          <w:szCs w:val="28"/>
        </w:rPr>
        <w:t>Кассовое обслуживание исполнения местного бюджета осуществляется в соответствии с Бюджетным кодексом Российской Федерации.</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t xml:space="preserve">15.3. </w:t>
      </w:r>
      <w:r w:rsidR="007A45A5" w:rsidRPr="00904974">
        <w:rPr>
          <w:rFonts w:ascii="Times New Roman" w:hAnsi="Times New Roman"/>
          <w:sz w:val="28"/>
          <w:szCs w:val="28"/>
        </w:rPr>
        <w:t>Управление средствами местного бюджета осуществляется на едином счете местного бюджета в соответствии с нормативными правовыми актами Российской Федерации и города Москвы, настоящим Положением и иными муниципальными правовыми актами.</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t xml:space="preserve">15.4. </w:t>
      </w:r>
      <w:r w:rsidR="007A45A5" w:rsidRPr="00904974">
        <w:rPr>
          <w:rFonts w:ascii="Times New Roman" w:hAnsi="Times New Roman"/>
          <w:sz w:val="28"/>
          <w:szCs w:val="28"/>
        </w:rPr>
        <w:t>Исполнение местного бюджета:</w:t>
      </w:r>
    </w:p>
    <w:p w:rsidR="007A45A5" w:rsidRPr="00904974" w:rsidRDefault="000827E2" w:rsidP="00904974">
      <w:pPr>
        <w:jc w:val="both"/>
        <w:rPr>
          <w:rFonts w:ascii="Times New Roman" w:hAnsi="Times New Roman"/>
          <w:sz w:val="28"/>
          <w:szCs w:val="28"/>
        </w:rPr>
      </w:pPr>
      <w:r>
        <w:rPr>
          <w:rFonts w:ascii="Times New Roman" w:hAnsi="Times New Roman"/>
          <w:sz w:val="28"/>
          <w:szCs w:val="28"/>
        </w:rPr>
        <w:lastRenderedPageBreak/>
        <w:t xml:space="preserve">- </w:t>
      </w:r>
      <w:r w:rsidR="007A45A5" w:rsidRPr="00904974">
        <w:rPr>
          <w:rFonts w:ascii="Times New Roman" w:hAnsi="Times New Roman"/>
          <w:sz w:val="28"/>
          <w:szCs w:val="28"/>
        </w:rPr>
        <w:t>по</w:t>
      </w:r>
      <w:r w:rsidR="007A45A5" w:rsidRPr="00904974">
        <w:rPr>
          <w:rFonts w:ascii="Times New Roman" w:hAnsi="Times New Roman"/>
          <w:sz w:val="28"/>
          <w:szCs w:val="28"/>
        </w:rPr>
        <w:tab/>
        <w:t>доходам</w:t>
      </w:r>
      <w:r w:rsidR="007A45A5" w:rsidRPr="00904974">
        <w:rPr>
          <w:rFonts w:ascii="Times New Roman" w:hAnsi="Times New Roman"/>
          <w:sz w:val="28"/>
          <w:szCs w:val="28"/>
        </w:rPr>
        <w:tab/>
        <w:t>осуществляется</w:t>
      </w:r>
      <w:r w:rsidR="007A45A5" w:rsidRPr="00904974">
        <w:rPr>
          <w:rFonts w:ascii="Times New Roman" w:hAnsi="Times New Roman"/>
          <w:sz w:val="28"/>
          <w:szCs w:val="28"/>
        </w:rPr>
        <w:tab/>
        <w:t>в</w:t>
      </w:r>
      <w:r w:rsidR="007A45A5" w:rsidRPr="00904974">
        <w:rPr>
          <w:rFonts w:ascii="Times New Roman" w:hAnsi="Times New Roman"/>
          <w:sz w:val="28"/>
          <w:szCs w:val="28"/>
        </w:rPr>
        <w:tab/>
        <w:t>соответствии</w:t>
      </w:r>
      <w:r w:rsidR="007A45A5" w:rsidRPr="00904974">
        <w:rPr>
          <w:rFonts w:ascii="Times New Roman" w:hAnsi="Times New Roman"/>
          <w:sz w:val="28"/>
          <w:szCs w:val="28"/>
        </w:rPr>
        <w:tab/>
        <w:t>с</w:t>
      </w:r>
      <w:r w:rsidR="007A45A5" w:rsidRPr="00904974">
        <w:rPr>
          <w:rFonts w:ascii="Times New Roman" w:hAnsi="Times New Roman"/>
          <w:sz w:val="28"/>
          <w:szCs w:val="28"/>
        </w:rPr>
        <w:tab/>
        <w:t>Бюджетным</w:t>
      </w:r>
      <w:r>
        <w:rPr>
          <w:rFonts w:ascii="Times New Roman" w:hAnsi="Times New Roman"/>
          <w:sz w:val="28"/>
          <w:szCs w:val="28"/>
        </w:rPr>
        <w:t xml:space="preserve"> </w:t>
      </w:r>
      <w:r w:rsidR="007A45A5" w:rsidRPr="00904974">
        <w:rPr>
          <w:rFonts w:ascii="Times New Roman" w:hAnsi="Times New Roman"/>
          <w:sz w:val="28"/>
          <w:szCs w:val="28"/>
        </w:rPr>
        <w:t>кодексом Российской Федерации;</w:t>
      </w:r>
    </w:p>
    <w:p w:rsidR="007A45A5" w:rsidRPr="00904974" w:rsidRDefault="000827E2" w:rsidP="00904974">
      <w:pPr>
        <w:jc w:val="both"/>
        <w:rPr>
          <w:rFonts w:ascii="Times New Roman" w:hAnsi="Times New Roman"/>
          <w:sz w:val="28"/>
          <w:szCs w:val="28"/>
        </w:rPr>
      </w:pPr>
      <w:r>
        <w:rPr>
          <w:rFonts w:ascii="Times New Roman" w:hAnsi="Times New Roman"/>
          <w:sz w:val="28"/>
          <w:szCs w:val="28"/>
        </w:rPr>
        <w:t xml:space="preserve">- </w:t>
      </w:r>
      <w:r w:rsidR="007A45A5" w:rsidRPr="00904974">
        <w:rPr>
          <w:rFonts w:ascii="Times New Roman" w:hAnsi="Times New Roman"/>
          <w:sz w:val="28"/>
          <w:szCs w:val="28"/>
        </w:rPr>
        <w:t>по расходам осуществляется в порядке, установленном аппаратом, с соблюдением требований Бюджетного кодекса Российской Федерации.</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t xml:space="preserve">15.5. </w:t>
      </w:r>
      <w:r w:rsidR="007A45A5" w:rsidRPr="00904974">
        <w:rPr>
          <w:rFonts w:ascii="Times New Roman" w:hAnsi="Times New Roman"/>
          <w:sz w:val="28"/>
          <w:szCs w:val="28"/>
        </w:rPr>
        <w:t>Остаток средств местного бюджета на начало текущего финансового года</w:t>
      </w:r>
      <w:r w:rsidR="00904974" w:rsidRPr="00904974">
        <w:rPr>
          <w:rFonts w:ascii="Times New Roman" w:hAnsi="Times New Roman"/>
          <w:sz w:val="28"/>
          <w:szCs w:val="28"/>
        </w:rPr>
        <w:t xml:space="preserve"> </w:t>
      </w:r>
      <w:r w:rsidR="007A45A5" w:rsidRPr="00904974">
        <w:rPr>
          <w:rFonts w:ascii="Times New Roman" w:hAnsi="Times New Roman"/>
          <w:sz w:val="28"/>
          <w:szCs w:val="28"/>
        </w:rPr>
        <w:t>в   объеме,   определенном   решением   Совета   депутатов,   может   направляться   в текущем финансовом году на покрытие временных кассовых разрывов.</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t xml:space="preserve">15.6. </w:t>
      </w:r>
      <w:r w:rsidR="007A45A5" w:rsidRPr="00904974">
        <w:rPr>
          <w:rFonts w:ascii="Times New Roman" w:hAnsi="Times New Roman"/>
          <w:sz w:val="28"/>
          <w:szCs w:val="28"/>
        </w:rPr>
        <w:t>Получатели средств местного бюджета принимают бюджетные обязательства за счет средств местного бюджета путем заключения договоров (муниципальных контрактов) с поставщиками (исполнителями) товаров (работ, услуг) в пределах доведенных лимитов бюджетных обязательств по соответствующим статьям бюджетной классификации.</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t xml:space="preserve">15.7. </w:t>
      </w:r>
      <w:r w:rsidR="007A45A5" w:rsidRPr="00904974">
        <w:rPr>
          <w:rFonts w:ascii="Times New Roman" w:hAnsi="Times New Roman"/>
          <w:sz w:val="28"/>
          <w:szCs w:val="28"/>
        </w:rPr>
        <w:t>Заключение и оплата получателем бюджетных средств муниципальных контрактов, иных договоров, подлежащих исполнению за счет средств местного бюджета, производятся в пределах доведенных ему по кодам классификации расходов бюджета лимитов бюджетных обязательств и с учетом принятых и неисполненных обязательств.</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t xml:space="preserve">15.7.1. </w:t>
      </w:r>
      <w:r w:rsidR="007A45A5" w:rsidRPr="00904974">
        <w:rPr>
          <w:rFonts w:ascii="Times New Roman" w:hAnsi="Times New Roman"/>
          <w:sz w:val="28"/>
          <w:szCs w:val="28"/>
        </w:rPr>
        <w:t>При нарушении получателем бюджетных средств установленного аппаратом порядка учета бюджетных обязательств санкционирование оплаты денежных обязательств получателя бюджетных средств приостанавливается в соответствии с порядком, определенным аппаратом.</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t xml:space="preserve">15.7.2. </w:t>
      </w:r>
      <w:r w:rsidR="007A45A5" w:rsidRPr="00904974">
        <w:rPr>
          <w:rFonts w:ascii="Times New Roman" w:hAnsi="Times New Roman"/>
          <w:sz w:val="28"/>
          <w:szCs w:val="28"/>
        </w:rPr>
        <w:t>Нарушение получателем бюджетных средств требований Бюджетного кодекса Российской Федерации при заключении муниципальных контрактов, иных договоров является основанием для признания их судом недействительными по иску аппарата (главного распорядителя бюджетных средств).</w:t>
      </w:r>
    </w:p>
    <w:p w:rsidR="007A45A5" w:rsidRPr="009A2ECB" w:rsidRDefault="007A45A5" w:rsidP="000827E2">
      <w:pPr>
        <w:jc w:val="center"/>
        <w:rPr>
          <w:rFonts w:ascii="Times New Roman" w:hAnsi="Times New Roman"/>
          <w:b/>
          <w:sz w:val="28"/>
          <w:szCs w:val="28"/>
        </w:rPr>
      </w:pPr>
      <w:r w:rsidRPr="009A2ECB">
        <w:rPr>
          <w:rFonts w:ascii="Times New Roman" w:hAnsi="Times New Roman"/>
          <w:b/>
          <w:sz w:val="28"/>
          <w:szCs w:val="28"/>
        </w:rPr>
        <w:t>Раздел 16. Сводная бюджетная роспись</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t xml:space="preserve">16.1. </w:t>
      </w:r>
      <w:r w:rsidR="007A45A5" w:rsidRPr="00904974">
        <w:rPr>
          <w:rFonts w:ascii="Times New Roman" w:hAnsi="Times New Roman"/>
          <w:sz w:val="28"/>
          <w:szCs w:val="28"/>
        </w:rPr>
        <w:t>Порядок составления и ведения сводной бюджетной росписи определяется аппаратом, которым должны быть установлены предельные сроки внесения изменений в сводную бюджетную роспись, в том числе дифференцированно по различным видам оснований в соответствии с Бюджетным кодексом Российской Федерации.</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lastRenderedPageBreak/>
        <w:t xml:space="preserve">16.2. </w:t>
      </w:r>
      <w:r w:rsidR="007A45A5" w:rsidRPr="00904974">
        <w:rPr>
          <w:rFonts w:ascii="Times New Roman" w:hAnsi="Times New Roman"/>
          <w:sz w:val="28"/>
          <w:szCs w:val="28"/>
        </w:rPr>
        <w:t>Утверждение сводной бюджетной росписи и внесение изменений в нее осуществляется правовым актом аппарата.</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t xml:space="preserve">16.3. </w:t>
      </w:r>
      <w:r w:rsidR="007A45A5" w:rsidRPr="00904974">
        <w:rPr>
          <w:rFonts w:ascii="Times New Roman" w:hAnsi="Times New Roman"/>
          <w:sz w:val="28"/>
          <w:szCs w:val="28"/>
        </w:rPr>
        <w:t>Утвержденные показатели сводной бюджетной росписи должны соответствовать решению Совета депутатов о местном бюджете.</w:t>
      </w:r>
    </w:p>
    <w:p w:rsidR="007A45A5" w:rsidRPr="00904974" w:rsidRDefault="007A45A5" w:rsidP="000827E2">
      <w:pPr>
        <w:ind w:firstLine="708"/>
        <w:jc w:val="both"/>
        <w:rPr>
          <w:rFonts w:ascii="Times New Roman" w:hAnsi="Times New Roman"/>
          <w:sz w:val="28"/>
          <w:szCs w:val="28"/>
        </w:rPr>
      </w:pPr>
      <w:r w:rsidRPr="00904974">
        <w:rPr>
          <w:rFonts w:ascii="Times New Roman" w:hAnsi="Times New Roman"/>
          <w:sz w:val="28"/>
          <w:szCs w:val="28"/>
        </w:rPr>
        <w:t>В ходе исполнения местного бюджета показатели сводной бюджетной росписи могут быть изменены в соответствии с правовым актом аппарата, без внесения изменений в решение о местном бюджете в случаях, предусмотренных Бюджетным кодексом Российской Федерации.</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t xml:space="preserve">16.4. </w:t>
      </w:r>
      <w:r w:rsidR="007A45A5" w:rsidRPr="00904974">
        <w:rPr>
          <w:rFonts w:ascii="Times New Roman" w:hAnsi="Times New Roman"/>
          <w:sz w:val="28"/>
          <w:szCs w:val="28"/>
        </w:rPr>
        <w:t>Утвержденная сводная бюджетная роспись представляется в согласованные сроки в орган, уполномоченный осуществлять кассовое обслуживание исполнения местного бюджета, и направляется для сведения в Совет депутатов.</w:t>
      </w:r>
    </w:p>
    <w:p w:rsidR="007A45A5" w:rsidRPr="00904974" w:rsidRDefault="000827E2" w:rsidP="009A2ECB">
      <w:pPr>
        <w:ind w:firstLine="708"/>
        <w:jc w:val="both"/>
        <w:rPr>
          <w:rFonts w:ascii="Times New Roman" w:hAnsi="Times New Roman"/>
          <w:sz w:val="28"/>
          <w:szCs w:val="28"/>
        </w:rPr>
      </w:pPr>
      <w:r>
        <w:rPr>
          <w:rFonts w:ascii="Times New Roman" w:hAnsi="Times New Roman"/>
          <w:sz w:val="28"/>
          <w:szCs w:val="28"/>
        </w:rPr>
        <w:t xml:space="preserve">16.5. </w:t>
      </w:r>
      <w:r w:rsidR="007A45A5" w:rsidRPr="00904974">
        <w:rPr>
          <w:rFonts w:ascii="Times New Roman" w:hAnsi="Times New Roman"/>
          <w:sz w:val="28"/>
          <w:szCs w:val="28"/>
        </w:rPr>
        <w:t>В случае принятия Советом депутатов решения о внесении изменений в решение о местном бюджете руководитель аппарата правовым актом аппарата утверждает соответствующие изменения в сводную бюджетную роспись.</w:t>
      </w:r>
    </w:p>
    <w:p w:rsidR="007A45A5" w:rsidRPr="009A2ECB" w:rsidRDefault="007A45A5" w:rsidP="000827E2">
      <w:pPr>
        <w:jc w:val="center"/>
        <w:rPr>
          <w:rFonts w:ascii="Times New Roman" w:hAnsi="Times New Roman"/>
          <w:b/>
          <w:sz w:val="28"/>
          <w:szCs w:val="28"/>
        </w:rPr>
      </w:pPr>
      <w:r w:rsidRPr="009A2ECB">
        <w:rPr>
          <w:rFonts w:ascii="Times New Roman" w:hAnsi="Times New Roman"/>
          <w:b/>
          <w:sz w:val="28"/>
          <w:szCs w:val="28"/>
        </w:rPr>
        <w:t>Раздел 17. Бюджетная роспись</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t xml:space="preserve">17.1. </w:t>
      </w:r>
      <w:r w:rsidR="007A45A5" w:rsidRPr="00904974">
        <w:rPr>
          <w:rFonts w:ascii="Times New Roman" w:hAnsi="Times New Roman"/>
          <w:sz w:val="28"/>
          <w:szCs w:val="28"/>
        </w:rPr>
        <w:t>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и утвержденными лимитами бюджетных</w:t>
      </w:r>
      <w:r>
        <w:rPr>
          <w:rFonts w:ascii="Times New Roman" w:hAnsi="Times New Roman"/>
          <w:sz w:val="28"/>
          <w:szCs w:val="28"/>
        </w:rPr>
        <w:t xml:space="preserve"> </w:t>
      </w:r>
      <w:r w:rsidR="007A45A5" w:rsidRPr="00904974">
        <w:rPr>
          <w:rFonts w:ascii="Times New Roman" w:hAnsi="Times New Roman"/>
          <w:sz w:val="28"/>
          <w:szCs w:val="28"/>
        </w:rPr>
        <w:t>обязательств, в том числе по подведомственным получателям бюджетных средств.</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t xml:space="preserve">17.2. </w:t>
      </w:r>
      <w:r w:rsidR="007A45A5" w:rsidRPr="00904974">
        <w:rPr>
          <w:rFonts w:ascii="Times New Roman" w:hAnsi="Times New Roman"/>
          <w:sz w:val="28"/>
          <w:szCs w:val="28"/>
        </w:rPr>
        <w:t>Утверждение бюджетной росписи и внесение изменений в нее осуществляются аппаратом (главным распорядителем бюджетных средств) в установленном им порядке.</w:t>
      </w:r>
    </w:p>
    <w:p w:rsidR="007A45A5" w:rsidRPr="00904974" w:rsidRDefault="000827E2" w:rsidP="000827E2">
      <w:pPr>
        <w:ind w:firstLine="708"/>
        <w:jc w:val="both"/>
        <w:rPr>
          <w:rFonts w:ascii="Times New Roman" w:hAnsi="Times New Roman"/>
          <w:sz w:val="28"/>
          <w:szCs w:val="28"/>
        </w:rPr>
      </w:pPr>
      <w:r>
        <w:rPr>
          <w:rFonts w:ascii="Times New Roman" w:hAnsi="Times New Roman"/>
          <w:sz w:val="28"/>
          <w:szCs w:val="28"/>
        </w:rPr>
        <w:t>17.3.</w:t>
      </w:r>
      <w:r w:rsidR="007A45A5" w:rsidRPr="00904974">
        <w:rPr>
          <w:rFonts w:ascii="Times New Roman" w:hAnsi="Times New Roman"/>
          <w:sz w:val="28"/>
          <w:szCs w:val="28"/>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Бюджетным кодексом Российской Федерации.</w:t>
      </w:r>
    </w:p>
    <w:p w:rsidR="007A45A5" w:rsidRPr="009A2ECB" w:rsidRDefault="007A45A5" w:rsidP="009A2ECB">
      <w:pPr>
        <w:jc w:val="center"/>
        <w:rPr>
          <w:rFonts w:ascii="Times New Roman" w:hAnsi="Times New Roman"/>
          <w:b/>
          <w:sz w:val="28"/>
          <w:szCs w:val="28"/>
        </w:rPr>
      </w:pPr>
      <w:r w:rsidRPr="009A2ECB">
        <w:rPr>
          <w:rFonts w:ascii="Times New Roman" w:hAnsi="Times New Roman"/>
          <w:b/>
          <w:sz w:val="28"/>
          <w:szCs w:val="28"/>
        </w:rPr>
        <w:t>Раздел 18. Бюджетная смета</w:t>
      </w:r>
    </w:p>
    <w:p w:rsidR="007A45A5" w:rsidRPr="00904974" w:rsidRDefault="009A2ECB" w:rsidP="009A2ECB">
      <w:pPr>
        <w:ind w:firstLine="708"/>
        <w:jc w:val="both"/>
        <w:rPr>
          <w:rFonts w:ascii="Times New Roman" w:hAnsi="Times New Roman"/>
          <w:sz w:val="28"/>
          <w:szCs w:val="28"/>
        </w:rPr>
      </w:pPr>
      <w:r>
        <w:rPr>
          <w:rFonts w:ascii="Times New Roman" w:hAnsi="Times New Roman"/>
          <w:sz w:val="28"/>
          <w:szCs w:val="28"/>
        </w:rPr>
        <w:t xml:space="preserve">18.1. </w:t>
      </w:r>
      <w:r w:rsidR="007A45A5" w:rsidRPr="00904974">
        <w:rPr>
          <w:rFonts w:ascii="Times New Roman" w:hAnsi="Times New Roman"/>
          <w:sz w:val="28"/>
          <w:szCs w:val="28"/>
        </w:rPr>
        <w:t xml:space="preserve">Бюджетная смета получателя бюджетных средств составляется, утверждается и ведется в порядке, определенном аппаратом, в соответствии с </w:t>
      </w:r>
      <w:r w:rsidR="007A45A5" w:rsidRPr="00904974">
        <w:rPr>
          <w:rFonts w:ascii="Times New Roman" w:hAnsi="Times New Roman"/>
          <w:sz w:val="28"/>
          <w:szCs w:val="28"/>
        </w:rPr>
        <w:lastRenderedPageBreak/>
        <w:t>общими требованиями, установленными Министерством финансов Российской Федерации.</w:t>
      </w:r>
    </w:p>
    <w:p w:rsidR="007A45A5" w:rsidRPr="00904974" w:rsidRDefault="009A2ECB" w:rsidP="009A2ECB">
      <w:pPr>
        <w:ind w:firstLine="708"/>
        <w:jc w:val="both"/>
        <w:rPr>
          <w:rFonts w:ascii="Times New Roman" w:hAnsi="Times New Roman"/>
          <w:sz w:val="28"/>
          <w:szCs w:val="28"/>
        </w:rPr>
      </w:pPr>
      <w:r>
        <w:rPr>
          <w:rFonts w:ascii="Times New Roman" w:hAnsi="Times New Roman"/>
          <w:sz w:val="28"/>
          <w:szCs w:val="28"/>
        </w:rPr>
        <w:t xml:space="preserve">18.2. </w:t>
      </w:r>
      <w:r w:rsidR="007A45A5" w:rsidRPr="00904974">
        <w:rPr>
          <w:rFonts w:ascii="Times New Roman" w:hAnsi="Times New Roman"/>
          <w:sz w:val="28"/>
          <w:szCs w:val="28"/>
        </w:rPr>
        <w:t>Утвержденные показатели бюджетной сметы получателя бюджетных средств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получателя.</w:t>
      </w:r>
    </w:p>
    <w:p w:rsidR="007A45A5" w:rsidRPr="009A2ECB" w:rsidRDefault="007A45A5" w:rsidP="009A2ECB">
      <w:pPr>
        <w:jc w:val="center"/>
        <w:rPr>
          <w:rFonts w:ascii="Times New Roman" w:hAnsi="Times New Roman"/>
          <w:b/>
          <w:sz w:val="28"/>
          <w:szCs w:val="28"/>
        </w:rPr>
      </w:pPr>
      <w:r w:rsidRPr="009A2ECB">
        <w:rPr>
          <w:rFonts w:ascii="Times New Roman" w:hAnsi="Times New Roman"/>
          <w:b/>
          <w:sz w:val="28"/>
          <w:szCs w:val="28"/>
        </w:rPr>
        <w:t>Раздел 19. Завершение исполнения местного бюджета</w:t>
      </w:r>
    </w:p>
    <w:p w:rsidR="007A45A5" w:rsidRPr="00904974" w:rsidRDefault="009A2ECB" w:rsidP="009A2ECB">
      <w:pPr>
        <w:ind w:firstLine="708"/>
        <w:jc w:val="both"/>
        <w:rPr>
          <w:rFonts w:ascii="Times New Roman" w:hAnsi="Times New Roman"/>
          <w:sz w:val="28"/>
          <w:szCs w:val="28"/>
        </w:rPr>
      </w:pPr>
      <w:r>
        <w:rPr>
          <w:rFonts w:ascii="Times New Roman" w:hAnsi="Times New Roman"/>
          <w:sz w:val="28"/>
          <w:szCs w:val="28"/>
        </w:rPr>
        <w:t xml:space="preserve">19.1. </w:t>
      </w:r>
      <w:r w:rsidR="007A45A5" w:rsidRPr="00904974">
        <w:rPr>
          <w:rFonts w:ascii="Times New Roman" w:hAnsi="Times New Roman"/>
          <w:sz w:val="28"/>
          <w:szCs w:val="28"/>
        </w:rPr>
        <w:t>Операции по исполнению местного бюджета завершаются 31 декабря, за исключением случаев, предусмотренных Бюджетным кодексом Российской Федерации.</w:t>
      </w:r>
    </w:p>
    <w:p w:rsidR="007A45A5" w:rsidRPr="00904974" w:rsidRDefault="009A2ECB" w:rsidP="009A2ECB">
      <w:pPr>
        <w:ind w:firstLine="708"/>
        <w:jc w:val="both"/>
        <w:rPr>
          <w:rFonts w:ascii="Times New Roman" w:hAnsi="Times New Roman"/>
          <w:sz w:val="28"/>
          <w:szCs w:val="28"/>
        </w:rPr>
      </w:pPr>
      <w:r>
        <w:rPr>
          <w:rFonts w:ascii="Times New Roman" w:hAnsi="Times New Roman"/>
          <w:sz w:val="28"/>
          <w:szCs w:val="28"/>
        </w:rPr>
        <w:t xml:space="preserve">19.2. </w:t>
      </w:r>
      <w:r w:rsidR="007A45A5" w:rsidRPr="00904974">
        <w:rPr>
          <w:rFonts w:ascii="Times New Roman" w:hAnsi="Times New Roman"/>
          <w:sz w:val="28"/>
          <w:szCs w:val="28"/>
        </w:rPr>
        <w:t>Завершение операций по исполнению местного бюджета в текущем финансовом году осуществляется в порядке, установленном аппаратом, в соответствии с требованиями Бюджетного кодекса Российской Федерации.</w:t>
      </w:r>
    </w:p>
    <w:p w:rsidR="007A45A5" w:rsidRPr="00904974" w:rsidRDefault="009A2ECB" w:rsidP="009A2ECB">
      <w:pPr>
        <w:ind w:firstLine="708"/>
        <w:jc w:val="both"/>
        <w:rPr>
          <w:rFonts w:ascii="Times New Roman" w:hAnsi="Times New Roman"/>
          <w:sz w:val="28"/>
          <w:szCs w:val="28"/>
        </w:rPr>
      </w:pPr>
      <w:r>
        <w:rPr>
          <w:rFonts w:ascii="Times New Roman" w:hAnsi="Times New Roman"/>
          <w:sz w:val="28"/>
          <w:szCs w:val="28"/>
        </w:rPr>
        <w:t xml:space="preserve">19.2.1. </w:t>
      </w:r>
      <w:r w:rsidR="007A45A5" w:rsidRPr="00904974">
        <w:rPr>
          <w:rFonts w:ascii="Times New Roman" w:hAnsi="Times New Roman"/>
          <w:sz w:val="28"/>
          <w:szCs w:val="28"/>
        </w:rPr>
        <w:t>До последнего рабочего дня текущего финансового года включительно орган, осуществляющий кассовое обслуживание исполнения местного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7A45A5" w:rsidRPr="009A2ECB" w:rsidRDefault="007A45A5" w:rsidP="009A2ECB">
      <w:pPr>
        <w:jc w:val="center"/>
        <w:rPr>
          <w:rFonts w:ascii="Times New Roman" w:hAnsi="Times New Roman"/>
          <w:b/>
          <w:sz w:val="28"/>
          <w:szCs w:val="28"/>
        </w:rPr>
      </w:pPr>
      <w:r w:rsidRPr="009A2ECB">
        <w:rPr>
          <w:rFonts w:ascii="Times New Roman" w:hAnsi="Times New Roman"/>
          <w:b/>
          <w:sz w:val="28"/>
          <w:szCs w:val="28"/>
        </w:rPr>
        <w:t>Раздел 20. Формирование отчетности об исполнении местного бюджета</w:t>
      </w:r>
    </w:p>
    <w:p w:rsidR="007A45A5" w:rsidRPr="00904974" w:rsidRDefault="009A2ECB" w:rsidP="009A2ECB">
      <w:pPr>
        <w:ind w:firstLine="708"/>
        <w:jc w:val="both"/>
        <w:rPr>
          <w:rFonts w:ascii="Times New Roman" w:hAnsi="Times New Roman"/>
          <w:sz w:val="28"/>
          <w:szCs w:val="28"/>
        </w:rPr>
      </w:pPr>
      <w:r>
        <w:rPr>
          <w:rFonts w:ascii="Times New Roman" w:hAnsi="Times New Roman"/>
          <w:sz w:val="28"/>
          <w:szCs w:val="28"/>
        </w:rPr>
        <w:t xml:space="preserve">20.1. </w:t>
      </w:r>
      <w:r w:rsidR="007A45A5" w:rsidRPr="00904974">
        <w:rPr>
          <w:rFonts w:ascii="Times New Roman" w:hAnsi="Times New Roman"/>
          <w:sz w:val="28"/>
          <w:szCs w:val="28"/>
        </w:rPr>
        <w:t>Бюджетная отчетность муниципального округа является годовой. Отчет об исполнении местного бюджета является ежеквартальным.</w:t>
      </w:r>
    </w:p>
    <w:p w:rsidR="007A45A5" w:rsidRPr="00904974" w:rsidRDefault="009A2ECB" w:rsidP="009A2ECB">
      <w:pPr>
        <w:ind w:firstLine="708"/>
        <w:jc w:val="both"/>
        <w:rPr>
          <w:rFonts w:ascii="Times New Roman" w:hAnsi="Times New Roman"/>
          <w:sz w:val="28"/>
          <w:szCs w:val="28"/>
        </w:rPr>
      </w:pPr>
      <w:r>
        <w:rPr>
          <w:rFonts w:ascii="Times New Roman" w:hAnsi="Times New Roman"/>
          <w:sz w:val="28"/>
          <w:szCs w:val="28"/>
        </w:rPr>
        <w:t xml:space="preserve">20.2. </w:t>
      </w:r>
      <w:r w:rsidR="007A45A5" w:rsidRPr="00904974">
        <w:rPr>
          <w:rFonts w:ascii="Times New Roman" w:hAnsi="Times New Roman"/>
          <w:sz w:val="28"/>
          <w:szCs w:val="28"/>
        </w:rPr>
        <w:t>Бюджетная отчетность предоставляется аппаратом в финансовый орган города Москвы в порядке и сроки, устанавливаемые указанным органом.</w:t>
      </w:r>
    </w:p>
    <w:p w:rsidR="007A45A5" w:rsidRPr="00904974" w:rsidRDefault="009A2ECB" w:rsidP="009A2ECB">
      <w:pPr>
        <w:ind w:firstLine="708"/>
        <w:jc w:val="both"/>
        <w:rPr>
          <w:rFonts w:ascii="Times New Roman" w:hAnsi="Times New Roman"/>
          <w:sz w:val="28"/>
          <w:szCs w:val="28"/>
        </w:rPr>
      </w:pPr>
      <w:r>
        <w:rPr>
          <w:rFonts w:ascii="Times New Roman" w:hAnsi="Times New Roman"/>
          <w:sz w:val="28"/>
          <w:szCs w:val="28"/>
        </w:rPr>
        <w:t xml:space="preserve">20.3. </w:t>
      </w:r>
      <w:r w:rsidR="007A45A5" w:rsidRPr="00904974">
        <w:rPr>
          <w:rFonts w:ascii="Times New Roman" w:hAnsi="Times New Roman"/>
          <w:sz w:val="28"/>
          <w:szCs w:val="28"/>
        </w:rPr>
        <w:t>Отчет об исполнении местного бюджета за первый квартал, полугодие и девять месяцев текущего финансового года утверждается аппаратом и в течение семи дней со дня утверждения представляется в Совет депутатов и бюджетно-финансовую комиссию.</w:t>
      </w:r>
    </w:p>
    <w:p w:rsidR="007A45A5" w:rsidRPr="00904974" w:rsidRDefault="009A2ECB" w:rsidP="009A2ECB">
      <w:pPr>
        <w:ind w:firstLine="708"/>
        <w:jc w:val="both"/>
        <w:rPr>
          <w:rFonts w:ascii="Times New Roman" w:hAnsi="Times New Roman"/>
          <w:sz w:val="28"/>
          <w:szCs w:val="28"/>
        </w:rPr>
      </w:pPr>
      <w:r>
        <w:rPr>
          <w:rFonts w:ascii="Times New Roman" w:hAnsi="Times New Roman"/>
          <w:sz w:val="28"/>
          <w:szCs w:val="28"/>
        </w:rPr>
        <w:t xml:space="preserve">20.4. </w:t>
      </w:r>
      <w:r w:rsidR="007A45A5" w:rsidRPr="00904974">
        <w:rPr>
          <w:rFonts w:ascii="Times New Roman" w:hAnsi="Times New Roman"/>
          <w:sz w:val="28"/>
          <w:szCs w:val="28"/>
        </w:rPr>
        <w:t>Годовой отчет об исполнении местного бюджета утверждается решением Совета депутатов.</w:t>
      </w:r>
    </w:p>
    <w:p w:rsidR="007A45A5" w:rsidRPr="009A2ECB" w:rsidRDefault="007A45A5" w:rsidP="009A2ECB">
      <w:pPr>
        <w:jc w:val="center"/>
        <w:rPr>
          <w:rFonts w:ascii="Times New Roman" w:hAnsi="Times New Roman"/>
          <w:b/>
          <w:sz w:val="28"/>
          <w:szCs w:val="28"/>
        </w:rPr>
      </w:pPr>
      <w:r w:rsidRPr="009A2ECB">
        <w:rPr>
          <w:rFonts w:ascii="Times New Roman" w:hAnsi="Times New Roman"/>
          <w:b/>
          <w:sz w:val="28"/>
          <w:szCs w:val="28"/>
        </w:rPr>
        <w:t>Раздел 21. Составление и представление проекта решения Совета</w:t>
      </w:r>
    </w:p>
    <w:p w:rsidR="007A45A5" w:rsidRPr="009A2ECB" w:rsidRDefault="007A45A5" w:rsidP="009A2ECB">
      <w:pPr>
        <w:jc w:val="center"/>
        <w:rPr>
          <w:rFonts w:ascii="Times New Roman" w:hAnsi="Times New Roman"/>
          <w:b/>
          <w:sz w:val="28"/>
          <w:szCs w:val="28"/>
        </w:rPr>
      </w:pPr>
      <w:r w:rsidRPr="009A2ECB">
        <w:rPr>
          <w:rFonts w:ascii="Times New Roman" w:hAnsi="Times New Roman"/>
          <w:b/>
          <w:sz w:val="28"/>
          <w:szCs w:val="28"/>
        </w:rPr>
        <w:t>депутатов об исполнении местного бюджета</w:t>
      </w:r>
    </w:p>
    <w:p w:rsidR="007A45A5" w:rsidRPr="00904974" w:rsidRDefault="009A2ECB" w:rsidP="009A2ECB">
      <w:pPr>
        <w:ind w:firstLine="708"/>
        <w:jc w:val="both"/>
        <w:rPr>
          <w:rFonts w:ascii="Times New Roman" w:hAnsi="Times New Roman"/>
          <w:sz w:val="28"/>
          <w:szCs w:val="28"/>
        </w:rPr>
      </w:pPr>
      <w:r>
        <w:rPr>
          <w:rFonts w:ascii="Times New Roman" w:hAnsi="Times New Roman"/>
          <w:sz w:val="28"/>
          <w:szCs w:val="28"/>
        </w:rPr>
        <w:lastRenderedPageBreak/>
        <w:t xml:space="preserve">21.1. </w:t>
      </w:r>
      <w:r w:rsidR="007A45A5" w:rsidRPr="00904974">
        <w:rPr>
          <w:rFonts w:ascii="Times New Roman" w:hAnsi="Times New Roman"/>
          <w:sz w:val="28"/>
          <w:szCs w:val="28"/>
        </w:rPr>
        <w:t>Проект решения Совета депутатов об исполнении местного бюджета составляется в соответствии с той же структурой и бюджетной классификацией, которые утверждены решением Совета депутатов о местном бюджете.</w:t>
      </w:r>
    </w:p>
    <w:p w:rsidR="007A45A5" w:rsidRPr="00904974" w:rsidRDefault="009A2ECB" w:rsidP="009A2ECB">
      <w:pPr>
        <w:ind w:firstLine="708"/>
        <w:jc w:val="both"/>
        <w:rPr>
          <w:rFonts w:ascii="Times New Roman" w:hAnsi="Times New Roman"/>
          <w:sz w:val="28"/>
          <w:szCs w:val="28"/>
        </w:rPr>
      </w:pPr>
      <w:r>
        <w:rPr>
          <w:rFonts w:ascii="Times New Roman" w:hAnsi="Times New Roman"/>
          <w:sz w:val="28"/>
          <w:szCs w:val="28"/>
        </w:rPr>
        <w:t xml:space="preserve">21.2. </w:t>
      </w:r>
      <w:r w:rsidR="007A45A5" w:rsidRPr="00904974">
        <w:rPr>
          <w:rFonts w:ascii="Times New Roman" w:hAnsi="Times New Roman"/>
          <w:sz w:val="28"/>
          <w:szCs w:val="28"/>
        </w:rPr>
        <w:t>Одновременно с проектом решения Совета депутатов об исполнении местного бюджета составляется отчет о расходовании средств резервного фонда администрации и иные документы, предусмотренные бюджетным законодательством Российской Федерации и муниципальными правовыми актами.</w:t>
      </w:r>
    </w:p>
    <w:p w:rsidR="007A45A5" w:rsidRPr="00904974" w:rsidRDefault="009A2ECB" w:rsidP="009A2ECB">
      <w:pPr>
        <w:ind w:firstLine="708"/>
        <w:jc w:val="both"/>
        <w:rPr>
          <w:rFonts w:ascii="Times New Roman" w:hAnsi="Times New Roman"/>
          <w:sz w:val="28"/>
          <w:szCs w:val="28"/>
        </w:rPr>
      </w:pPr>
      <w:r>
        <w:rPr>
          <w:rFonts w:ascii="Times New Roman" w:hAnsi="Times New Roman"/>
          <w:sz w:val="28"/>
          <w:szCs w:val="28"/>
        </w:rPr>
        <w:t xml:space="preserve">21.3. </w:t>
      </w:r>
      <w:r w:rsidR="007A45A5" w:rsidRPr="00904974">
        <w:rPr>
          <w:rFonts w:ascii="Times New Roman" w:hAnsi="Times New Roman"/>
          <w:sz w:val="28"/>
          <w:szCs w:val="28"/>
        </w:rPr>
        <w:t>Аппарат представляет в Совет депутатов проект решения Совета депутатов об исполнении местного бюджета не позднее 1 мая года, следующего за отчетным периодом.</w:t>
      </w:r>
    </w:p>
    <w:p w:rsidR="007A45A5" w:rsidRPr="00904974" w:rsidRDefault="009A2ECB" w:rsidP="009A2ECB">
      <w:pPr>
        <w:ind w:firstLine="708"/>
        <w:jc w:val="both"/>
        <w:rPr>
          <w:rFonts w:ascii="Times New Roman" w:hAnsi="Times New Roman"/>
          <w:sz w:val="28"/>
          <w:szCs w:val="28"/>
        </w:rPr>
      </w:pPr>
      <w:r>
        <w:rPr>
          <w:rFonts w:ascii="Times New Roman" w:hAnsi="Times New Roman"/>
          <w:sz w:val="28"/>
          <w:szCs w:val="28"/>
        </w:rPr>
        <w:t xml:space="preserve">21.4. </w:t>
      </w:r>
      <w:r w:rsidR="007A45A5" w:rsidRPr="00904974">
        <w:rPr>
          <w:rFonts w:ascii="Times New Roman" w:hAnsi="Times New Roman"/>
          <w:sz w:val="28"/>
          <w:szCs w:val="28"/>
        </w:rPr>
        <w:t>Одновременно с представлением в Совет депутатов указанный проект решения направляется для экспертизы в бюджетно-финансовую комиссию и (или) Контрольно-счетную палату Москвы.</w:t>
      </w:r>
    </w:p>
    <w:p w:rsidR="009A2ECB" w:rsidRPr="009A2ECB" w:rsidRDefault="007A45A5" w:rsidP="009A2ECB">
      <w:pPr>
        <w:jc w:val="center"/>
        <w:rPr>
          <w:rFonts w:ascii="Times New Roman" w:hAnsi="Times New Roman"/>
          <w:b/>
          <w:sz w:val="28"/>
          <w:szCs w:val="28"/>
        </w:rPr>
      </w:pPr>
      <w:r w:rsidRPr="009A2ECB">
        <w:rPr>
          <w:rFonts w:ascii="Times New Roman" w:hAnsi="Times New Roman"/>
          <w:b/>
          <w:sz w:val="28"/>
          <w:szCs w:val="28"/>
        </w:rPr>
        <w:t xml:space="preserve">Раздел 22. Внешняя проверка годового отчета об исполнении </w:t>
      </w:r>
    </w:p>
    <w:p w:rsidR="007A45A5" w:rsidRPr="009A2ECB" w:rsidRDefault="007A45A5" w:rsidP="009A2ECB">
      <w:pPr>
        <w:jc w:val="center"/>
        <w:rPr>
          <w:rFonts w:ascii="Times New Roman" w:hAnsi="Times New Roman"/>
          <w:b/>
          <w:sz w:val="28"/>
          <w:szCs w:val="28"/>
        </w:rPr>
      </w:pPr>
      <w:r w:rsidRPr="009A2ECB">
        <w:rPr>
          <w:rFonts w:ascii="Times New Roman" w:hAnsi="Times New Roman"/>
          <w:b/>
          <w:sz w:val="28"/>
          <w:szCs w:val="28"/>
        </w:rPr>
        <w:t>местного бюджета</w:t>
      </w:r>
    </w:p>
    <w:p w:rsidR="007A45A5" w:rsidRPr="00904974" w:rsidRDefault="009A2ECB" w:rsidP="009A2ECB">
      <w:pPr>
        <w:ind w:firstLine="708"/>
        <w:jc w:val="both"/>
        <w:rPr>
          <w:rFonts w:ascii="Times New Roman" w:hAnsi="Times New Roman"/>
          <w:sz w:val="28"/>
          <w:szCs w:val="28"/>
        </w:rPr>
      </w:pPr>
      <w:r>
        <w:rPr>
          <w:rFonts w:ascii="Times New Roman" w:hAnsi="Times New Roman"/>
          <w:sz w:val="28"/>
          <w:szCs w:val="28"/>
        </w:rPr>
        <w:t xml:space="preserve">22.1. </w:t>
      </w:r>
      <w:r w:rsidR="007A45A5" w:rsidRPr="00904974">
        <w:rPr>
          <w:rFonts w:ascii="Times New Roman" w:hAnsi="Times New Roman"/>
          <w:sz w:val="28"/>
          <w:szCs w:val="28"/>
        </w:rPr>
        <w:t>Годовой отчет об исполнении местного бюджета до рассмотрения Советом депутатов проекта решения Совета депутатов об исполнении местного бюджета подлежит внешней проверке, по итогам которой готовится заключение на годовой отчет об исполнении местного бюджета.</w:t>
      </w:r>
    </w:p>
    <w:p w:rsidR="007A45A5" w:rsidRPr="00904974" w:rsidRDefault="009A2ECB" w:rsidP="009A2ECB">
      <w:pPr>
        <w:ind w:firstLine="708"/>
        <w:jc w:val="both"/>
        <w:rPr>
          <w:rFonts w:ascii="Times New Roman" w:hAnsi="Times New Roman"/>
          <w:sz w:val="28"/>
          <w:szCs w:val="28"/>
        </w:rPr>
      </w:pPr>
      <w:r>
        <w:rPr>
          <w:rFonts w:ascii="Times New Roman" w:hAnsi="Times New Roman"/>
          <w:sz w:val="28"/>
          <w:szCs w:val="28"/>
        </w:rPr>
        <w:t xml:space="preserve">22.2. </w:t>
      </w:r>
      <w:r w:rsidR="007A45A5" w:rsidRPr="00904974">
        <w:rPr>
          <w:rFonts w:ascii="Times New Roman" w:hAnsi="Times New Roman"/>
          <w:sz w:val="28"/>
          <w:szCs w:val="28"/>
        </w:rPr>
        <w:t>Внешняя проверка годового отчета об исполнении местного бюджета осуществляется на основании решения Совета депутатов Советом депутатов.</w:t>
      </w:r>
    </w:p>
    <w:p w:rsidR="007A45A5" w:rsidRPr="00904974" w:rsidRDefault="009A2ECB" w:rsidP="009A2ECB">
      <w:pPr>
        <w:ind w:firstLine="708"/>
        <w:jc w:val="both"/>
        <w:rPr>
          <w:rFonts w:ascii="Times New Roman" w:hAnsi="Times New Roman"/>
          <w:sz w:val="28"/>
          <w:szCs w:val="28"/>
        </w:rPr>
      </w:pPr>
      <w:r>
        <w:rPr>
          <w:rFonts w:ascii="Times New Roman" w:hAnsi="Times New Roman"/>
          <w:sz w:val="28"/>
          <w:szCs w:val="28"/>
        </w:rPr>
        <w:t xml:space="preserve">22.3. </w:t>
      </w:r>
      <w:r w:rsidR="007A45A5" w:rsidRPr="00904974">
        <w:rPr>
          <w:rFonts w:ascii="Times New Roman" w:hAnsi="Times New Roman"/>
          <w:sz w:val="28"/>
          <w:szCs w:val="28"/>
        </w:rPr>
        <w:t>Совет депутатов вправе обратиться в Контрольно-счетную палату Москвы (далее – КСП Москвы) о проведении внешней проверки годового отчета об исполнении местного бюджета на основании соглашения, заключенного Советом депутатов, аппаратом и КСП Москвы, которым устанавливаются порядок, условия и сроки такой проверки.</w:t>
      </w:r>
    </w:p>
    <w:p w:rsidR="007A45A5" w:rsidRPr="00904974" w:rsidRDefault="009A2ECB" w:rsidP="009A2ECB">
      <w:pPr>
        <w:ind w:firstLine="708"/>
        <w:jc w:val="both"/>
        <w:rPr>
          <w:rFonts w:ascii="Times New Roman" w:hAnsi="Times New Roman"/>
          <w:sz w:val="28"/>
          <w:szCs w:val="28"/>
        </w:rPr>
      </w:pPr>
      <w:r>
        <w:rPr>
          <w:rFonts w:ascii="Times New Roman" w:hAnsi="Times New Roman"/>
          <w:sz w:val="28"/>
          <w:szCs w:val="28"/>
        </w:rPr>
        <w:t xml:space="preserve">22.4. </w:t>
      </w:r>
      <w:r w:rsidR="007A45A5" w:rsidRPr="00904974">
        <w:rPr>
          <w:rFonts w:ascii="Times New Roman" w:hAnsi="Times New Roman"/>
          <w:sz w:val="28"/>
          <w:szCs w:val="28"/>
        </w:rPr>
        <w:t>Аппарат представляет отчет об исполнении местного бюджета для подготовки заключения на него не позднее 1 апреля года, следующего за отчетным периодом.</w:t>
      </w:r>
    </w:p>
    <w:p w:rsidR="007A45A5" w:rsidRPr="00904974" w:rsidRDefault="007A45A5" w:rsidP="009A2ECB">
      <w:pPr>
        <w:ind w:firstLine="708"/>
        <w:jc w:val="both"/>
        <w:rPr>
          <w:rFonts w:ascii="Times New Roman" w:hAnsi="Times New Roman"/>
          <w:sz w:val="28"/>
          <w:szCs w:val="28"/>
        </w:rPr>
      </w:pPr>
      <w:r w:rsidRPr="00904974">
        <w:rPr>
          <w:rFonts w:ascii="Times New Roman" w:hAnsi="Times New Roman"/>
          <w:sz w:val="28"/>
          <w:szCs w:val="28"/>
        </w:rPr>
        <w:lastRenderedPageBreak/>
        <w:t>Подготовка заключения на годовой отчет об исполнении местного бюджета проводится в срок, не превышающий один месяц со дня представления отчета об исполнении местного бюджета.</w:t>
      </w:r>
    </w:p>
    <w:p w:rsidR="007A45A5" w:rsidRPr="00904974" w:rsidRDefault="007A45A5" w:rsidP="009A2ECB">
      <w:pPr>
        <w:ind w:firstLine="708"/>
        <w:jc w:val="both"/>
        <w:rPr>
          <w:rFonts w:ascii="Times New Roman" w:hAnsi="Times New Roman"/>
          <w:sz w:val="28"/>
          <w:szCs w:val="28"/>
        </w:rPr>
      </w:pPr>
      <w:r w:rsidRPr="00904974">
        <w:rPr>
          <w:rFonts w:ascii="Times New Roman" w:hAnsi="Times New Roman"/>
          <w:sz w:val="28"/>
          <w:szCs w:val="28"/>
        </w:rPr>
        <w:t>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7A45A5" w:rsidRPr="00904974" w:rsidRDefault="009A2ECB" w:rsidP="009A2ECB">
      <w:pPr>
        <w:ind w:firstLine="708"/>
        <w:jc w:val="both"/>
        <w:rPr>
          <w:rFonts w:ascii="Times New Roman" w:hAnsi="Times New Roman"/>
          <w:sz w:val="28"/>
          <w:szCs w:val="28"/>
        </w:rPr>
      </w:pPr>
      <w:r>
        <w:rPr>
          <w:rFonts w:ascii="Times New Roman" w:hAnsi="Times New Roman"/>
          <w:sz w:val="28"/>
          <w:szCs w:val="28"/>
        </w:rPr>
        <w:t xml:space="preserve">22.5. </w:t>
      </w:r>
      <w:r w:rsidR="007A45A5" w:rsidRPr="00904974">
        <w:rPr>
          <w:rFonts w:ascii="Times New Roman" w:hAnsi="Times New Roman"/>
          <w:sz w:val="28"/>
          <w:szCs w:val="28"/>
        </w:rPr>
        <w:t>Заключение на годовой отчет об исполнении местного бюджета направляется в Совет депутатов с одновременным направлением в аппарат.</w:t>
      </w:r>
    </w:p>
    <w:p w:rsidR="007A45A5" w:rsidRPr="009A2ECB" w:rsidRDefault="007A45A5" w:rsidP="009A2ECB">
      <w:pPr>
        <w:jc w:val="center"/>
        <w:rPr>
          <w:rFonts w:ascii="Times New Roman" w:hAnsi="Times New Roman"/>
          <w:b/>
          <w:sz w:val="28"/>
          <w:szCs w:val="28"/>
        </w:rPr>
      </w:pPr>
      <w:r w:rsidRPr="009A2ECB">
        <w:rPr>
          <w:rFonts w:ascii="Times New Roman" w:hAnsi="Times New Roman"/>
          <w:b/>
          <w:sz w:val="28"/>
          <w:szCs w:val="28"/>
        </w:rPr>
        <w:t>Раздел 23. Рассмотрение и утверждение проекта решения Совета депутатов об исполнении местного бюджета</w:t>
      </w:r>
    </w:p>
    <w:p w:rsidR="007A45A5" w:rsidRPr="00904974" w:rsidRDefault="009A2ECB" w:rsidP="009A2ECB">
      <w:pPr>
        <w:ind w:firstLine="708"/>
        <w:jc w:val="both"/>
        <w:rPr>
          <w:rFonts w:ascii="Times New Roman" w:hAnsi="Times New Roman"/>
          <w:sz w:val="28"/>
          <w:szCs w:val="28"/>
        </w:rPr>
      </w:pPr>
      <w:r>
        <w:rPr>
          <w:rFonts w:ascii="Times New Roman" w:hAnsi="Times New Roman"/>
          <w:sz w:val="28"/>
          <w:szCs w:val="28"/>
        </w:rPr>
        <w:t xml:space="preserve">23.1. </w:t>
      </w:r>
      <w:r w:rsidR="007A45A5" w:rsidRPr="00904974">
        <w:rPr>
          <w:rFonts w:ascii="Times New Roman" w:hAnsi="Times New Roman"/>
          <w:sz w:val="28"/>
          <w:szCs w:val="28"/>
        </w:rPr>
        <w:t>Рассмотрение проекта решения об исполнении местного бюджета проводится после представления в Совет депутатов заключения о результатах внешней проверки годового отчета об исполнении местного бюджета.</w:t>
      </w:r>
    </w:p>
    <w:p w:rsidR="007A45A5" w:rsidRPr="00904974" w:rsidRDefault="009A2ECB" w:rsidP="009A2ECB">
      <w:pPr>
        <w:ind w:firstLine="708"/>
        <w:jc w:val="both"/>
        <w:rPr>
          <w:rFonts w:ascii="Times New Roman" w:hAnsi="Times New Roman"/>
          <w:sz w:val="28"/>
          <w:szCs w:val="28"/>
        </w:rPr>
      </w:pPr>
      <w:r>
        <w:rPr>
          <w:rFonts w:ascii="Times New Roman" w:hAnsi="Times New Roman"/>
          <w:sz w:val="28"/>
          <w:szCs w:val="28"/>
        </w:rPr>
        <w:t xml:space="preserve">23.2. </w:t>
      </w:r>
      <w:r w:rsidR="007A45A5" w:rsidRPr="00904974">
        <w:rPr>
          <w:rFonts w:ascii="Times New Roman" w:hAnsi="Times New Roman"/>
          <w:sz w:val="28"/>
          <w:szCs w:val="28"/>
        </w:rPr>
        <w:t>При рассмотрении проекта решения об исполнении местного бюджета</w:t>
      </w:r>
      <w:r>
        <w:rPr>
          <w:rFonts w:ascii="Times New Roman" w:hAnsi="Times New Roman"/>
          <w:sz w:val="28"/>
          <w:szCs w:val="28"/>
        </w:rPr>
        <w:t xml:space="preserve"> </w:t>
      </w:r>
      <w:r w:rsidR="007A45A5" w:rsidRPr="00904974">
        <w:rPr>
          <w:rFonts w:ascii="Times New Roman" w:hAnsi="Times New Roman"/>
          <w:sz w:val="28"/>
          <w:szCs w:val="28"/>
        </w:rPr>
        <w:t>Совет депутатов заслушивает:</w:t>
      </w:r>
    </w:p>
    <w:p w:rsidR="007A45A5" w:rsidRPr="00904974" w:rsidRDefault="009A2ECB" w:rsidP="00904974">
      <w:pPr>
        <w:jc w:val="both"/>
        <w:rPr>
          <w:rFonts w:ascii="Times New Roman" w:hAnsi="Times New Roman"/>
          <w:sz w:val="28"/>
          <w:szCs w:val="28"/>
        </w:rPr>
      </w:pPr>
      <w:r>
        <w:rPr>
          <w:rFonts w:ascii="Times New Roman" w:hAnsi="Times New Roman"/>
          <w:sz w:val="28"/>
          <w:szCs w:val="28"/>
        </w:rPr>
        <w:t xml:space="preserve">- </w:t>
      </w:r>
      <w:r w:rsidR="007A45A5" w:rsidRPr="00904974">
        <w:rPr>
          <w:rFonts w:ascii="Times New Roman" w:hAnsi="Times New Roman"/>
          <w:sz w:val="28"/>
          <w:szCs w:val="28"/>
        </w:rPr>
        <w:t>доклад руководителя аппарата;</w:t>
      </w:r>
    </w:p>
    <w:p w:rsidR="007A45A5" w:rsidRPr="00904974" w:rsidRDefault="009A2ECB" w:rsidP="00904974">
      <w:pPr>
        <w:jc w:val="both"/>
        <w:rPr>
          <w:rFonts w:ascii="Times New Roman" w:hAnsi="Times New Roman"/>
          <w:sz w:val="28"/>
          <w:szCs w:val="28"/>
        </w:rPr>
      </w:pPr>
      <w:r>
        <w:rPr>
          <w:rFonts w:ascii="Times New Roman" w:hAnsi="Times New Roman"/>
          <w:sz w:val="28"/>
          <w:szCs w:val="28"/>
        </w:rPr>
        <w:t xml:space="preserve">- </w:t>
      </w:r>
      <w:r w:rsidR="007A45A5" w:rsidRPr="00904974">
        <w:rPr>
          <w:rFonts w:ascii="Times New Roman" w:hAnsi="Times New Roman"/>
          <w:sz w:val="28"/>
          <w:szCs w:val="28"/>
        </w:rPr>
        <w:t>доклад уполномоченного лица о результатах проведенной внешней проверки годового отчета об исполнении местного бюджета.</w:t>
      </w:r>
    </w:p>
    <w:p w:rsidR="007A45A5" w:rsidRPr="00904974" w:rsidRDefault="009A2ECB" w:rsidP="009A2ECB">
      <w:pPr>
        <w:ind w:firstLine="708"/>
        <w:jc w:val="both"/>
        <w:rPr>
          <w:rFonts w:ascii="Times New Roman" w:hAnsi="Times New Roman"/>
          <w:sz w:val="28"/>
          <w:szCs w:val="28"/>
        </w:rPr>
      </w:pPr>
      <w:r>
        <w:rPr>
          <w:rFonts w:ascii="Times New Roman" w:hAnsi="Times New Roman"/>
          <w:sz w:val="28"/>
          <w:szCs w:val="28"/>
        </w:rPr>
        <w:t xml:space="preserve">23.3. </w:t>
      </w:r>
      <w:r w:rsidR="007A45A5" w:rsidRPr="00904974">
        <w:rPr>
          <w:rFonts w:ascii="Times New Roman" w:hAnsi="Times New Roman"/>
          <w:sz w:val="28"/>
          <w:szCs w:val="28"/>
        </w:rPr>
        <w:t>По итогам рассмотрения проекта решения об исполнении местного бюджета с учетом заключений на годовой отчет об исполнении местного бюджета Совет депутатов принимает решение о принятии либо об отклонении данного проекта.</w:t>
      </w:r>
    </w:p>
    <w:p w:rsidR="007A45A5" w:rsidRPr="00904974" w:rsidRDefault="009A2ECB" w:rsidP="009A2ECB">
      <w:pPr>
        <w:ind w:firstLine="708"/>
        <w:jc w:val="both"/>
        <w:rPr>
          <w:rFonts w:ascii="Times New Roman" w:hAnsi="Times New Roman"/>
          <w:sz w:val="28"/>
          <w:szCs w:val="28"/>
        </w:rPr>
      </w:pPr>
      <w:r>
        <w:rPr>
          <w:rFonts w:ascii="Times New Roman" w:hAnsi="Times New Roman"/>
          <w:sz w:val="28"/>
          <w:szCs w:val="28"/>
        </w:rPr>
        <w:t xml:space="preserve">23.4. </w:t>
      </w:r>
      <w:r w:rsidR="007A45A5" w:rsidRPr="00904974">
        <w:rPr>
          <w:rFonts w:ascii="Times New Roman" w:hAnsi="Times New Roman"/>
          <w:sz w:val="28"/>
          <w:szCs w:val="28"/>
        </w:rPr>
        <w:t>В случае отклонения решения об исполнении местного бюджета Совет депутатов принимает решение, устанавливающее последствия такого принятия. Повторное рассмотрение проекта решения об исполнении местного бюджета Советом депутатов проводится в срок не позднее одного месяца со дня вступления в силу данного решения.</w:t>
      </w:r>
    </w:p>
    <w:p w:rsidR="007A45A5" w:rsidRPr="00904974" w:rsidRDefault="009A2ECB" w:rsidP="009A2ECB">
      <w:pPr>
        <w:ind w:firstLine="708"/>
        <w:jc w:val="both"/>
        <w:rPr>
          <w:rFonts w:ascii="Times New Roman" w:hAnsi="Times New Roman"/>
          <w:sz w:val="28"/>
          <w:szCs w:val="28"/>
        </w:rPr>
      </w:pPr>
      <w:r>
        <w:rPr>
          <w:rFonts w:ascii="Times New Roman" w:hAnsi="Times New Roman"/>
          <w:sz w:val="28"/>
          <w:szCs w:val="28"/>
        </w:rPr>
        <w:t xml:space="preserve">23.5. </w:t>
      </w:r>
      <w:r w:rsidR="007A45A5" w:rsidRPr="00904974">
        <w:rPr>
          <w:rFonts w:ascii="Times New Roman" w:hAnsi="Times New Roman"/>
          <w:sz w:val="28"/>
          <w:szCs w:val="28"/>
        </w:rPr>
        <w:t>Годовой отчет об исполнении местного бюджета, утвержденный решением Совета депутатов, выносится на публичные слушания для его обсуждения с жителями муниципального округа в порядке, установленном решением Совета депутатов.</w:t>
      </w:r>
    </w:p>
    <w:p w:rsidR="007A45A5" w:rsidRPr="009A2ECB" w:rsidRDefault="007A45A5" w:rsidP="009A2ECB">
      <w:pPr>
        <w:jc w:val="center"/>
        <w:rPr>
          <w:rFonts w:ascii="Times New Roman" w:hAnsi="Times New Roman"/>
          <w:b/>
          <w:sz w:val="28"/>
          <w:szCs w:val="28"/>
        </w:rPr>
      </w:pPr>
      <w:r w:rsidRPr="009A2ECB">
        <w:rPr>
          <w:rFonts w:ascii="Times New Roman" w:hAnsi="Times New Roman"/>
          <w:b/>
          <w:sz w:val="28"/>
          <w:szCs w:val="28"/>
        </w:rPr>
        <w:lastRenderedPageBreak/>
        <w:t>Раздел 24. Решение об исполнении местного бюджета</w:t>
      </w:r>
    </w:p>
    <w:p w:rsidR="007A45A5" w:rsidRPr="00904974" w:rsidRDefault="009A2ECB" w:rsidP="009A2ECB">
      <w:pPr>
        <w:ind w:firstLine="708"/>
        <w:jc w:val="both"/>
        <w:rPr>
          <w:rFonts w:ascii="Times New Roman" w:hAnsi="Times New Roman"/>
          <w:sz w:val="28"/>
          <w:szCs w:val="28"/>
        </w:rPr>
      </w:pPr>
      <w:r>
        <w:rPr>
          <w:rFonts w:ascii="Times New Roman" w:hAnsi="Times New Roman"/>
          <w:sz w:val="28"/>
          <w:szCs w:val="28"/>
        </w:rPr>
        <w:t xml:space="preserve">24.1. </w:t>
      </w:r>
      <w:r w:rsidR="007A45A5" w:rsidRPr="00904974">
        <w:rPr>
          <w:rFonts w:ascii="Times New Roman" w:hAnsi="Times New Roman"/>
          <w:sz w:val="28"/>
          <w:szCs w:val="28"/>
        </w:rPr>
        <w:t>Решением Совета депутатов об исполнении местного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7A45A5" w:rsidRPr="00904974" w:rsidRDefault="009A2ECB" w:rsidP="009A2ECB">
      <w:pPr>
        <w:ind w:firstLine="708"/>
        <w:jc w:val="both"/>
        <w:rPr>
          <w:rFonts w:ascii="Times New Roman" w:hAnsi="Times New Roman"/>
          <w:sz w:val="28"/>
          <w:szCs w:val="28"/>
        </w:rPr>
      </w:pPr>
      <w:r>
        <w:rPr>
          <w:rFonts w:ascii="Times New Roman" w:hAnsi="Times New Roman"/>
          <w:sz w:val="28"/>
          <w:szCs w:val="28"/>
        </w:rPr>
        <w:t xml:space="preserve">24.2. </w:t>
      </w:r>
      <w:r w:rsidR="007A45A5" w:rsidRPr="00904974">
        <w:rPr>
          <w:rFonts w:ascii="Times New Roman" w:hAnsi="Times New Roman"/>
          <w:sz w:val="28"/>
          <w:szCs w:val="28"/>
        </w:rPr>
        <w:t>Отдельными приложениями к решению об исполнении местного бюджета за отчетный финансовый год утверждаются показатели:</w:t>
      </w:r>
    </w:p>
    <w:p w:rsidR="007A45A5" w:rsidRPr="00904974" w:rsidRDefault="009A2ECB" w:rsidP="00904974">
      <w:pPr>
        <w:jc w:val="both"/>
        <w:rPr>
          <w:rFonts w:ascii="Times New Roman" w:hAnsi="Times New Roman"/>
          <w:sz w:val="28"/>
          <w:szCs w:val="28"/>
        </w:rPr>
      </w:pPr>
      <w:r>
        <w:rPr>
          <w:rFonts w:ascii="Times New Roman" w:hAnsi="Times New Roman"/>
          <w:sz w:val="28"/>
          <w:szCs w:val="28"/>
        </w:rPr>
        <w:t xml:space="preserve">- </w:t>
      </w:r>
      <w:r w:rsidR="007A45A5" w:rsidRPr="00904974">
        <w:rPr>
          <w:rFonts w:ascii="Times New Roman" w:hAnsi="Times New Roman"/>
          <w:sz w:val="28"/>
          <w:szCs w:val="28"/>
        </w:rPr>
        <w:t>доходов местного бюджета по кодам классификации доходов бюджета;</w:t>
      </w:r>
    </w:p>
    <w:p w:rsidR="007A45A5" w:rsidRPr="00904974" w:rsidRDefault="009A2ECB" w:rsidP="00904974">
      <w:pPr>
        <w:jc w:val="both"/>
        <w:rPr>
          <w:rFonts w:ascii="Times New Roman" w:hAnsi="Times New Roman"/>
          <w:sz w:val="28"/>
          <w:szCs w:val="28"/>
        </w:rPr>
      </w:pPr>
      <w:r>
        <w:rPr>
          <w:rFonts w:ascii="Times New Roman" w:hAnsi="Times New Roman"/>
          <w:sz w:val="28"/>
          <w:szCs w:val="28"/>
        </w:rPr>
        <w:t xml:space="preserve">- </w:t>
      </w:r>
      <w:r w:rsidR="007A45A5" w:rsidRPr="00904974">
        <w:rPr>
          <w:rFonts w:ascii="Times New Roman" w:hAnsi="Times New Roman"/>
          <w:sz w:val="28"/>
          <w:szCs w:val="28"/>
        </w:rPr>
        <w:t>расходов местного бюджета по ведомственной структуре расходов бюджета;</w:t>
      </w:r>
    </w:p>
    <w:p w:rsidR="007A45A5" w:rsidRPr="00904974" w:rsidRDefault="009A2ECB" w:rsidP="00904974">
      <w:pPr>
        <w:jc w:val="both"/>
        <w:rPr>
          <w:rFonts w:ascii="Times New Roman" w:hAnsi="Times New Roman"/>
          <w:sz w:val="28"/>
          <w:szCs w:val="28"/>
        </w:rPr>
      </w:pPr>
      <w:r>
        <w:rPr>
          <w:rFonts w:ascii="Times New Roman" w:hAnsi="Times New Roman"/>
          <w:sz w:val="28"/>
          <w:szCs w:val="28"/>
        </w:rPr>
        <w:t xml:space="preserve">- </w:t>
      </w:r>
      <w:r w:rsidR="007A45A5" w:rsidRPr="00904974">
        <w:rPr>
          <w:rFonts w:ascii="Times New Roman" w:hAnsi="Times New Roman"/>
          <w:sz w:val="28"/>
          <w:szCs w:val="28"/>
        </w:rPr>
        <w:t>расходов местного бюджета по разделам и подразделам классификации расходов бюджета;</w:t>
      </w:r>
    </w:p>
    <w:p w:rsidR="007A45A5" w:rsidRPr="00904974" w:rsidRDefault="009A2ECB" w:rsidP="00904974">
      <w:pPr>
        <w:jc w:val="both"/>
        <w:rPr>
          <w:rFonts w:ascii="Times New Roman" w:hAnsi="Times New Roman"/>
          <w:sz w:val="28"/>
          <w:szCs w:val="28"/>
        </w:rPr>
      </w:pPr>
      <w:r>
        <w:rPr>
          <w:rFonts w:ascii="Times New Roman" w:hAnsi="Times New Roman"/>
          <w:sz w:val="28"/>
          <w:szCs w:val="28"/>
        </w:rPr>
        <w:t xml:space="preserve">- </w:t>
      </w:r>
      <w:r w:rsidR="007A45A5" w:rsidRPr="00904974">
        <w:rPr>
          <w:rFonts w:ascii="Times New Roman" w:hAnsi="Times New Roman"/>
          <w:sz w:val="28"/>
          <w:szCs w:val="28"/>
        </w:rPr>
        <w:t>источников финансирования дефицита местного бюджета по кодам классификации источников финансирования дефицита бюджета.</w:t>
      </w:r>
    </w:p>
    <w:p w:rsidR="009A2ECB" w:rsidRPr="009A2ECB" w:rsidRDefault="007A45A5" w:rsidP="009A2ECB">
      <w:pPr>
        <w:jc w:val="center"/>
        <w:rPr>
          <w:rFonts w:ascii="Times New Roman" w:hAnsi="Times New Roman"/>
          <w:b/>
          <w:sz w:val="28"/>
          <w:szCs w:val="28"/>
        </w:rPr>
      </w:pPr>
      <w:r w:rsidRPr="009A2ECB">
        <w:rPr>
          <w:rFonts w:ascii="Times New Roman" w:hAnsi="Times New Roman"/>
          <w:b/>
          <w:sz w:val="28"/>
          <w:szCs w:val="28"/>
        </w:rPr>
        <w:t xml:space="preserve">Раздел 25. Виды и полномочия органов </w:t>
      </w:r>
    </w:p>
    <w:p w:rsidR="007A45A5" w:rsidRPr="009A2ECB" w:rsidRDefault="007A45A5" w:rsidP="009A2ECB">
      <w:pPr>
        <w:jc w:val="center"/>
        <w:rPr>
          <w:rFonts w:ascii="Times New Roman" w:hAnsi="Times New Roman"/>
          <w:b/>
          <w:sz w:val="28"/>
          <w:szCs w:val="28"/>
        </w:rPr>
      </w:pPr>
      <w:r w:rsidRPr="009A2ECB">
        <w:rPr>
          <w:rFonts w:ascii="Times New Roman" w:hAnsi="Times New Roman"/>
          <w:b/>
          <w:sz w:val="28"/>
          <w:szCs w:val="28"/>
        </w:rPr>
        <w:t>муниципального финансового контроля</w:t>
      </w:r>
    </w:p>
    <w:p w:rsidR="007A45A5" w:rsidRPr="00904974" w:rsidRDefault="009A2ECB" w:rsidP="009A2ECB">
      <w:pPr>
        <w:ind w:firstLine="708"/>
        <w:jc w:val="both"/>
        <w:rPr>
          <w:rFonts w:ascii="Times New Roman" w:hAnsi="Times New Roman"/>
          <w:sz w:val="28"/>
          <w:szCs w:val="28"/>
        </w:rPr>
      </w:pPr>
      <w:r>
        <w:rPr>
          <w:rFonts w:ascii="Times New Roman" w:hAnsi="Times New Roman"/>
          <w:sz w:val="28"/>
          <w:szCs w:val="28"/>
        </w:rPr>
        <w:t xml:space="preserve">25.1. </w:t>
      </w:r>
      <w:r w:rsidR="007A45A5" w:rsidRPr="00904974">
        <w:rPr>
          <w:rFonts w:ascii="Times New Roman" w:hAnsi="Times New Roman"/>
          <w:sz w:val="28"/>
          <w:szCs w:val="28"/>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A45A5" w:rsidRPr="00904974" w:rsidRDefault="007A45A5" w:rsidP="009A2ECB">
      <w:pPr>
        <w:ind w:firstLine="708"/>
        <w:jc w:val="both"/>
        <w:rPr>
          <w:rFonts w:ascii="Times New Roman" w:hAnsi="Times New Roman"/>
          <w:sz w:val="28"/>
          <w:szCs w:val="28"/>
        </w:rPr>
      </w:pPr>
      <w:r w:rsidRPr="00904974">
        <w:rPr>
          <w:rFonts w:ascii="Times New Roman" w:hAnsi="Times New Roman"/>
          <w:sz w:val="28"/>
          <w:szCs w:val="28"/>
        </w:rPr>
        <w:t>Муниципальный финансовый контроль подразделяется на:</w:t>
      </w:r>
    </w:p>
    <w:p w:rsidR="007A45A5" w:rsidRPr="00904974" w:rsidRDefault="009A2ECB" w:rsidP="00904974">
      <w:pPr>
        <w:jc w:val="both"/>
        <w:rPr>
          <w:rFonts w:ascii="Times New Roman" w:hAnsi="Times New Roman"/>
          <w:sz w:val="28"/>
          <w:szCs w:val="28"/>
        </w:rPr>
      </w:pPr>
      <w:r>
        <w:rPr>
          <w:rFonts w:ascii="Times New Roman" w:hAnsi="Times New Roman"/>
          <w:sz w:val="28"/>
          <w:szCs w:val="28"/>
        </w:rPr>
        <w:t xml:space="preserve">- </w:t>
      </w:r>
      <w:r w:rsidR="007A45A5" w:rsidRPr="00904974">
        <w:rPr>
          <w:rFonts w:ascii="Times New Roman" w:hAnsi="Times New Roman"/>
          <w:sz w:val="28"/>
          <w:szCs w:val="28"/>
        </w:rPr>
        <w:t>внешний – осуществляется КСП Москвы на основании соглашения о проведении внешней проверки годового отчета об исполнении местного бюджета, заключенного Советом депутатов, аппаратом и КСП Москвы, а также контрольно-счетным органом муниципального образования;</w:t>
      </w:r>
    </w:p>
    <w:p w:rsidR="007A45A5" w:rsidRPr="00904974" w:rsidRDefault="009A2ECB" w:rsidP="00904974">
      <w:pPr>
        <w:jc w:val="both"/>
        <w:rPr>
          <w:rFonts w:ascii="Times New Roman" w:hAnsi="Times New Roman"/>
          <w:sz w:val="28"/>
          <w:szCs w:val="28"/>
        </w:rPr>
      </w:pPr>
      <w:r>
        <w:rPr>
          <w:rFonts w:ascii="Times New Roman" w:hAnsi="Times New Roman"/>
          <w:sz w:val="28"/>
          <w:szCs w:val="28"/>
        </w:rPr>
        <w:t xml:space="preserve">- </w:t>
      </w:r>
      <w:r w:rsidR="007A45A5" w:rsidRPr="00904974">
        <w:rPr>
          <w:rFonts w:ascii="Times New Roman" w:hAnsi="Times New Roman"/>
          <w:sz w:val="28"/>
          <w:szCs w:val="28"/>
        </w:rPr>
        <w:t>внутренний – осуществляется аппаратом;</w:t>
      </w:r>
    </w:p>
    <w:p w:rsidR="007A45A5" w:rsidRPr="00904974" w:rsidRDefault="009A2ECB" w:rsidP="00904974">
      <w:pPr>
        <w:jc w:val="both"/>
        <w:rPr>
          <w:rFonts w:ascii="Times New Roman" w:hAnsi="Times New Roman"/>
          <w:sz w:val="28"/>
          <w:szCs w:val="28"/>
        </w:rPr>
      </w:pPr>
      <w:r>
        <w:rPr>
          <w:rFonts w:ascii="Times New Roman" w:hAnsi="Times New Roman"/>
          <w:sz w:val="28"/>
          <w:szCs w:val="28"/>
        </w:rPr>
        <w:t xml:space="preserve">- </w:t>
      </w:r>
      <w:r w:rsidR="007A45A5" w:rsidRPr="00904974">
        <w:rPr>
          <w:rFonts w:ascii="Times New Roman" w:hAnsi="Times New Roman"/>
          <w:sz w:val="28"/>
          <w:szCs w:val="28"/>
        </w:rPr>
        <w:t>предварительный - осуществляется в целях предупреждения и пресечения бюджетных нарушений в процессе исполнения местного бюджета;</w:t>
      </w:r>
    </w:p>
    <w:p w:rsidR="007A45A5" w:rsidRPr="00904974" w:rsidRDefault="009A2ECB" w:rsidP="00904974">
      <w:pPr>
        <w:jc w:val="both"/>
        <w:rPr>
          <w:rFonts w:ascii="Times New Roman" w:hAnsi="Times New Roman"/>
          <w:sz w:val="28"/>
          <w:szCs w:val="28"/>
        </w:rPr>
      </w:pPr>
      <w:r>
        <w:rPr>
          <w:rFonts w:ascii="Times New Roman" w:hAnsi="Times New Roman"/>
          <w:sz w:val="28"/>
          <w:szCs w:val="28"/>
        </w:rPr>
        <w:t xml:space="preserve">- </w:t>
      </w:r>
      <w:r w:rsidR="007A45A5" w:rsidRPr="00904974">
        <w:rPr>
          <w:rFonts w:ascii="Times New Roman" w:hAnsi="Times New Roman"/>
          <w:sz w:val="28"/>
          <w:szCs w:val="28"/>
        </w:rPr>
        <w:t>последующий -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7A45A5" w:rsidRPr="00904974" w:rsidRDefault="009A2ECB" w:rsidP="009A2ECB">
      <w:pPr>
        <w:ind w:firstLine="708"/>
        <w:jc w:val="both"/>
        <w:rPr>
          <w:rFonts w:ascii="Times New Roman" w:hAnsi="Times New Roman"/>
          <w:sz w:val="28"/>
          <w:szCs w:val="28"/>
        </w:rPr>
      </w:pPr>
      <w:r>
        <w:rPr>
          <w:rFonts w:ascii="Times New Roman" w:hAnsi="Times New Roman"/>
          <w:sz w:val="28"/>
          <w:szCs w:val="28"/>
        </w:rPr>
        <w:lastRenderedPageBreak/>
        <w:t xml:space="preserve">25.2. </w:t>
      </w:r>
      <w:r w:rsidR="007A45A5" w:rsidRPr="00904974">
        <w:rPr>
          <w:rFonts w:ascii="Times New Roman" w:hAnsi="Times New Roman"/>
          <w:sz w:val="28"/>
          <w:szCs w:val="28"/>
        </w:rPr>
        <w:t>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7A45A5" w:rsidRPr="00904974" w:rsidRDefault="009A2ECB" w:rsidP="00904974">
      <w:pPr>
        <w:jc w:val="both"/>
        <w:rPr>
          <w:rFonts w:ascii="Times New Roman" w:hAnsi="Times New Roman"/>
          <w:sz w:val="28"/>
          <w:szCs w:val="28"/>
        </w:rPr>
      </w:pPr>
      <w:r>
        <w:rPr>
          <w:rFonts w:ascii="Times New Roman" w:hAnsi="Times New Roman"/>
          <w:sz w:val="28"/>
          <w:szCs w:val="28"/>
        </w:rPr>
        <w:t xml:space="preserve">- </w:t>
      </w:r>
      <w:r w:rsidR="007A45A5" w:rsidRPr="00904974">
        <w:rPr>
          <w:rFonts w:ascii="Times New Roman" w:hAnsi="Times New Roman"/>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местного бюджета;</w:t>
      </w:r>
    </w:p>
    <w:p w:rsidR="007A45A5" w:rsidRPr="00904974" w:rsidRDefault="009A2ECB" w:rsidP="00904974">
      <w:pPr>
        <w:jc w:val="both"/>
        <w:rPr>
          <w:rFonts w:ascii="Times New Roman" w:hAnsi="Times New Roman"/>
          <w:sz w:val="28"/>
          <w:szCs w:val="28"/>
        </w:rPr>
      </w:pPr>
      <w:r>
        <w:rPr>
          <w:rFonts w:ascii="Times New Roman" w:hAnsi="Times New Roman"/>
          <w:sz w:val="28"/>
          <w:szCs w:val="28"/>
        </w:rPr>
        <w:t xml:space="preserve">- </w:t>
      </w:r>
      <w:r w:rsidR="007A45A5" w:rsidRPr="00904974">
        <w:rPr>
          <w:rFonts w:ascii="Times New Roman" w:hAnsi="Times New Roman"/>
          <w:sz w:val="28"/>
          <w:szCs w:val="28"/>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местного бюджета;</w:t>
      </w:r>
    </w:p>
    <w:p w:rsidR="007A45A5" w:rsidRPr="00904974" w:rsidRDefault="009A2ECB" w:rsidP="00904974">
      <w:pPr>
        <w:jc w:val="both"/>
        <w:rPr>
          <w:rFonts w:ascii="Times New Roman" w:hAnsi="Times New Roman"/>
          <w:sz w:val="28"/>
          <w:szCs w:val="28"/>
        </w:rPr>
      </w:pPr>
      <w:r>
        <w:rPr>
          <w:rFonts w:ascii="Times New Roman" w:hAnsi="Times New Roman"/>
          <w:sz w:val="28"/>
          <w:szCs w:val="28"/>
        </w:rPr>
        <w:t xml:space="preserve">- </w:t>
      </w:r>
      <w:r w:rsidR="007A45A5" w:rsidRPr="00904974">
        <w:rPr>
          <w:rFonts w:ascii="Times New Roman" w:hAnsi="Times New Roman"/>
          <w:sz w:val="28"/>
          <w:szCs w:val="28"/>
        </w:rPr>
        <w:t>контроль в других сферах, установленных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7A45A5" w:rsidRPr="00904974" w:rsidRDefault="009A2ECB" w:rsidP="009A2ECB">
      <w:pPr>
        <w:ind w:firstLine="708"/>
        <w:jc w:val="both"/>
        <w:rPr>
          <w:rFonts w:ascii="Times New Roman" w:hAnsi="Times New Roman"/>
          <w:sz w:val="28"/>
          <w:szCs w:val="28"/>
        </w:rPr>
      </w:pPr>
      <w:r>
        <w:rPr>
          <w:rFonts w:ascii="Times New Roman" w:hAnsi="Times New Roman"/>
          <w:sz w:val="28"/>
          <w:szCs w:val="28"/>
        </w:rPr>
        <w:t xml:space="preserve">25.3. </w:t>
      </w:r>
      <w:r w:rsidR="007A45A5" w:rsidRPr="00904974">
        <w:rPr>
          <w:rFonts w:ascii="Times New Roman" w:hAnsi="Times New Roman"/>
          <w:sz w:val="28"/>
          <w:szCs w:val="28"/>
        </w:rPr>
        <w:t>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7A45A5" w:rsidRPr="00904974" w:rsidRDefault="009A2ECB" w:rsidP="00904974">
      <w:pPr>
        <w:jc w:val="both"/>
        <w:rPr>
          <w:rFonts w:ascii="Times New Roman" w:hAnsi="Times New Roman"/>
          <w:sz w:val="28"/>
          <w:szCs w:val="28"/>
        </w:rPr>
      </w:pPr>
      <w:r>
        <w:rPr>
          <w:rFonts w:ascii="Times New Roman" w:hAnsi="Times New Roman"/>
          <w:sz w:val="28"/>
          <w:szCs w:val="28"/>
        </w:rPr>
        <w:t xml:space="preserve">- </w:t>
      </w:r>
      <w:r w:rsidR="007A45A5" w:rsidRPr="00904974">
        <w:rPr>
          <w:rFonts w:ascii="Times New Roman" w:hAnsi="Times New Roman"/>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7A45A5" w:rsidRPr="00904974" w:rsidRDefault="009A2ECB" w:rsidP="00904974">
      <w:pPr>
        <w:jc w:val="both"/>
        <w:rPr>
          <w:rFonts w:ascii="Times New Roman" w:hAnsi="Times New Roman"/>
          <w:sz w:val="28"/>
          <w:szCs w:val="28"/>
        </w:rPr>
      </w:pPr>
      <w:r>
        <w:rPr>
          <w:rFonts w:ascii="Times New Roman" w:hAnsi="Times New Roman"/>
          <w:sz w:val="28"/>
          <w:szCs w:val="28"/>
        </w:rPr>
        <w:t xml:space="preserve">- </w:t>
      </w:r>
      <w:r w:rsidR="007A45A5" w:rsidRPr="00904974">
        <w:rPr>
          <w:rFonts w:ascii="Times New Roman" w:hAnsi="Times New Roman"/>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7A45A5" w:rsidRPr="00904974" w:rsidRDefault="009A2ECB" w:rsidP="009A2ECB">
      <w:pPr>
        <w:ind w:firstLine="708"/>
        <w:jc w:val="both"/>
        <w:rPr>
          <w:rFonts w:ascii="Times New Roman" w:hAnsi="Times New Roman"/>
          <w:sz w:val="28"/>
          <w:szCs w:val="28"/>
        </w:rPr>
      </w:pPr>
      <w:r>
        <w:rPr>
          <w:rFonts w:ascii="Times New Roman" w:hAnsi="Times New Roman"/>
          <w:sz w:val="28"/>
          <w:szCs w:val="28"/>
        </w:rPr>
        <w:t xml:space="preserve">25.4. </w:t>
      </w:r>
      <w:r w:rsidR="007A45A5" w:rsidRPr="00904974">
        <w:rPr>
          <w:rFonts w:ascii="Times New Roman" w:hAnsi="Times New Roman"/>
          <w:sz w:val="28"/>
          <w:szCs w:val="28"/>
        </w:rPr>
        <w:t>Информация о проведенных контрольных мероприятиях, о выявленных при их проведении нарушениях размещается на официальном сайте муниципального округа в информационно-телекоммуникационной сети Интернет и опубликовывается в официальных изданиях муниципального округа.</w:t>
      </w:r>
    </w:p>
    <w:p w:rsidR="007A45A5" w:rsidRPr="00904974" w:rsidRDefault="007A45A5" w:rsidP="00904974">
      <w:pPr>
        <w:jc w:val="both"/>
        <w:rPr>
          <w:rFonts w:ascii="Times New Roman" w:hAnsi="Times New Roman"/>
          <w:sz w:val="28"/>
          <w:szCs w:val="28"/>
        </w:rPr>
      </w:pPr>
    </w:p>
    <w:p w:rsidR="007A45A5" w:rsidRPr="009A2ECB" w:rsidRDefault="007A45A5" w:rsidP="009A2ECB">
      <w:pPr>
        <w:jc w:val="center"/>
        <w:rPr>
          <w:rFonts w:ascii="Times New Roman" w:hAnsi="Times New Roman"/>
          <w:b/>
          <w:sz w:val="28"/>
          <w:szCs w:val="28"/>
        </w:rPr>
      </w:pPr>
      <w:r w:rsidRPr="009A2ECB">
        <w:rPr>
          <w:rFonts w:ascii="Times New Roman" w:hAnsi="Times New Roman"/>
          <w:b/>
          <w:sz w:val="28"/>
          <w:szCs w:val="28"/>
        </w:rPr>
        <w:t>Раздел 26. Ответственность участников бюджетного процесса за нарушения бюджетного законодательства</w:t>
      </w:r>
    </w:p>
    <w:p w:rsidR="007A45A5" w:rsidRPr="00904974" w:rsidRDefault="009A2ECB" w:rsidP="009A2ECB">
      <w:pPr>
        <w:ind w:firstLine="708"/>
        <w:jc w:val="both"/>
        <w:rPr>
          <w:rFonts w:ascii="Times New Roman" w:hAnsi="Times New Roman"/>
          <w:sz w:val="28"/>
          <w:szCs w:val="28"/>
        </w:rPr>
      </w:pPr>
      <w:r>
        <w:rPr>
          <w:rFonts w:ascii="Times New Roman" w:hAnsi="Times New Roman"/>
          <w:sz w:val="28"/>
          <w:szCs w:val="28"/>
        </w:rPr>
        <w:lastRenderedPageBreak/>
        <w:t xml:space="preserve">26.1. </w:t>
      </w:r>
      <w:r w:rsidR="007A45A5" w:rsidRPr="00904974">
        <w:rPr>
          <w:rFonts w:ascii="Times New Roman" w:hAnsi="Times New Roman"/>
          <w:sz w:val="28"/>
          <w:szCs w:val="28"/>
        </w:rPr>
        <w:t>Неисполнение либо ненадлежащее исполнение установленного настоящим Положением порядка составления и рассмотрения проектов местного бюджета, утверждения местного бюджета, исполнения и контроля за исполнением местного бюджета признается нарушением бюджетного законодательства Российской Федерации, которое влечет применение к нарушителю мер принуждения.</w:t>
      </w:r>
    </w:p>
    <w:p w:rsidR="005A6E76" w:rsidRPr="00904974" w:rsidRDefault="007A45A5" w:rsidP="009A2ECB">
      <w:pPr>
        <w:ind w:firstLine="708"/>
        <w:jc w:val="both"/>
        <w:rPr>
          <w:rFonts w:ascii="Times New Roman" w:hAnsi="Times New Roman"/>
          <w:sz w:val="28"/>
          <w:szCs w:val="28"/>
        </w:rPr>
      </w:pPr>
      <w:r w:rsidRPr="00904974">
        <w:rPr>
          <w:rFonts w:ascii="Times New Roman" w:hAnsi="Times New Roman"/>
          <w:sz w:val="28"/>
          <w:szCs w:val="28"/>
        </w:rPr>
        <w:t>К нарушителям применяются меры принуждения, установленные Бюджетным кодексом Российской Федерации и федеральными законами</w:t>
      </w:r>
    </w:p>
    <w:p w:rsidR="00904974" w:rsidRPr="00904974" w:rsidRDefault="00904974" w:rsidP="00904974">
      <w:pPr>
        <w:jc w:val="both"/>
        <w:rPr>
          <w:rFonts w:ascii="Times New Roman" w:hAnsi="Times New Roman"/>
          <w:sz w:val="28"/>
          <w:szCs w:val="28"/>
        </w:rPr>
      </w:pPr>
    </w:p>
    <w:sectPr w:rsidR="00904974" w:rsidRPr="00904974" w:rsidSect="003D7459">
      <w:headerReference w:type="default" r:id="rId8"/>
      <w:footerReference w:type="even" r:id="rId9"/>
      <w:footerReference w:type="default" r:id="rId10"/>
      <w:pgSz w:w="11906" w:h="16838"/>
      <w:pgMar w:top="709" w:right="991" w:bottom="709" w:left="1276" w:header="70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310" w:rsidRDefault="006E5310">
      <w:r>
        <w:separator/>
      </w:r>
    </w:p>
  </w:endnote>
  <w:endnote w:type="continuationSeparator" w:id="1">
    <w:p w:rsidR="006E5310" w:rsidRDefault="006E53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97" w:rsidRDefault="001B2A6B" w:rsidP="00430778">
    <w:pPr>
      <w:pStyle w:val="a4"/>
      <w:framePr w:wrap="auto" w:vAnchor="text" w:hAnchor="margin" w:xAlign="right" w:y="1"/>
      <w:rPr>
        <w:rStyle w:val="a6"/>
      </w:rPr>
    </w:pPr>
    <w:r>
      <w:rPr>
        <w:rStyle w:val="a6"/>
      </w:rPr>
      <w:fldChar w:fldCharType="begin"/>
    </w:r>
    <w:r w:rsidR="005B3497">
      <w:rPr>
        <w:rStyle w:val="a6"/>
      </w:rPr>
      <w:instrText xml:space="preserve">PAGE  </w:instrText>
    </w:r>
    <w:r>
      <w:rPr>
        <w:rStyle w:val="a6"/>
      </w:rPr>
      <w:fldChar w:fldCharType="end"/>
    </w:r>
  </w:p>
  <w:p w:rsidR="005B3497" w:rsidRDefault="005B3497" w:rsidP="0097737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0128"/>
      <w:docPartObj>
        <w:docPartGallery w:val="Page Numbers (Bottom of Page)"/>
        <w:docPartUnique/>
      </w:docPartObj>
    </w:sdtPr>
    <w:sdtContent>
      <w:p w:rsidR="009A2ECB" w:rsidRDefault="001B2A6B">
        <w:pPr>
          <w:pStyle w:val="a4"/>
          <w:jc w:val="right"/>
        </w:pPr>
        <w:fldSimple w:instr=" PAGE   \* MERGEFORMAT ">
          <w:r w:rsidR="007E0816">
            <w:rPr>
              <w:noProof/>
            </w:rPr>
            <w:t>11</w:t>
          </w:r>
        </w:fldSimple>
      </w:p>
    </w:sdtContent>
  </w:sdt>
  <w:p w:rsidR="009A2ECB" w:rsidRDefault="009A2EC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310" w:rsidRDefault="006E5310">
      <w:r>
        <w:separator/>
      </w:r>
    </w:p>
  </w:footnote>
  <w:footnote w:type="continuationSeparator" w:id="1">
    <w:p w:rsidR="006E5310" w:rsidRDefault="006E53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97" w:rsidRPr="00DB0360" w:rsidRDefault="005B3497" w:rsidP="00E5771C">
    <w:pPr>
      <w:pStyle w:val="ad"/>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C644C38E"/>
    <w:lvl w:ilvl="0">
      <w:start w:val="1"/>
      <w:numFmt w:val="decimal"/>
      <w:lvlText w:val="%1"/>
      <w:lvlJc w:val="left"/>
      <w:pPr>
        <w:ind w:left="102" w:hanging="591"/>
      </w:pPr>
      <w:rPr>
        <w:rFonts w:cs="Times New Roman"/>
      </w:rPr>
    </w:lvl>
    <w:lvl w:ilvl="1">
      <w:start w:val="1"/>
      <w:numFmt w:val="decimal"/>
      <w:lvlText w:val="%1.%2."/>
      <w:lvlJc w:val="left"/>
      <w:pPr>
        <w:ind w:left="102" w:hanging="591"/>
      </w:pPr>
      <w:rPr>
        <w:rFonts w:ascii="Times New Roman" w:hAnsi="Times New Roman" w:cs="Times New Roman"/>
        <w:b w:val="0"/>
        <w:bCs w:val="0"/>
        <w:w w:val="99"/>
        <w:sz w:val="28"/>
        <w:szCs w:val="28"/>
      </w:rPr>
    </w:lvl>
    <w:lvl w:ilvl="2">
      <w:numFmt w:val="bullet"/>
      <w:lvlText w:val="•"/>
      <w:lvlJc w:val="left"/>
      <w:pPr>
        <w:ind w:left="2005" w:hanging="591"/>
      </w:pPr>
    </w:lvl>
    <w:lvl w:ilvl="3">
      <w:numFmt w:val="bullet"/>
      <w:lvlText w:val="•"/>
      <w:lvlJc w:val="left"/>
      <w:pPr>
        <w:ind w:left="2957" w:hanging="591"/>
      </w:pPr>
    </w:lvl>
    <w:lvl w:ilvl="4">
      <w:numFmt w:val="bullet"/>
      <w:lvlText w:val="•"/>
      <w:lvlJc w:val="left"/>
      <w:pPr>
        <w:ind w:left="3910" w:hanging="591"/>
      </w:pPr>
    </w:lvl>
    <w:lvl w:ilvl="5">
      <w:numFmt w:val="bullet"/>
      <w:lvlText w:val="•"/>
      <w:lvlJc w:val="left"/>
      <w:pPr>
        <w:ind w:left="4863" w:hanging="591"/>
      </w:pPr>
    </w:lvl>
    <w:lvl w:ilvl="6">
      <w:numFmt w:val="bullet"/>
      <w:lvlText w:val="•"/>
      <w:lvlJc w:val="left"/>
      <w:pPr>
        <w:ind w:left="5815" w:hanging="591"/>
      </w:pPr>
    </w:lvl>
    <w:lvl w:ilvl="7">
      <w:numFmt w:val="bullet"/>
      <w:lvlText w:val="•"/>
      <w:lvlJc w:val="left"/>
      <w:pPr>
        <w:ind w:left="6768" w:hanging="591"/>
      </w:pPr>
    </w:lvl>
    <w:lvl w:ilvl="8">
      <w:numFmt w:val="bullet"/>
      <w:lvlText w:val="•"/>
      <w:lvlJc w:val="left"/>
      <w:pPr>
        <w:ind w:left="7721" w:hanging="591"/>
      </w:pPr>
    </w:lvl>
  </w:abstractNum>
  <w:abstractNum w:abstractNumId="1">
    <w:nsid w:val="00000403"/>
    <w:multiLevelType w:val="multilevel"/>
    <w:tmpl w:val="00000886"/>
    <w:lvl w:ilvl="0">
      <w:start w:val="1"/>
      <w:numFmt w:val="decimal"/>
      <w:lvlText w:val="%1)"/>
      <w:lvlJc w:val="left"/>
      <w:pPr>
        <w:ind w:left="102" w:hanging="384"/>
      </w:pPr>
      <w:rPr>
        <w:rFonts w:ascii="Times New Roman" w:hAnsi="Times New Roman" w:cs="Times New Roman"/>
        <w:b w:val="0"/>
        <w:bCs w:val="0"/>
        <w:w w:val="99"/>
        <w:sz w:val="26"/>
        <w:szCs w:val="26"/>
      </w:rPr>
    </w:lvl>
    <w:lvl w:ilvl="1">
      <w:numFmt w:val="bullet"/>
      <w:lvlText w:val="•"/>
      <w:lvlJc w:val="left"/>
      <w:pPr>
        <w:ind w:left="1052" w:hanging="384"/>
      </w:pPr>
    </w:lvl>
    <w:lvl w:ilvl="2">
      <w:numFmt w:val="bullet"/>
      <w:lvlText w:val="•"/>
      <w:lvlJc w:val="left"/>
      <w:pPr>
        <w:ind w:left="2005" w:hanging="384"/>
      </w:pPr>
    </w:lvl>
    <w:lvl w:ilvl="3">
      <w:numFmt w:val="bullet"/>
      <w:lvlText w:val="•"/>
      <w:lvlJc w:val="left"/>
      <w:pPr>
        <w:ind w:left="2957" w:hanging="384"/>
      </w:pPr>
    </w:lvl>
    <w:lvl w:ilvl="4">
      <w:numFmt w:val="bullet"/>
      <w:lvlText w:val="•"/>
      <w:lvlJc w:val="left"/>
      <w:pPr>
        <w:ind w:left="3910" w:hanging="384"/>
      </w:pPr>
    </w:lvl>
    <w:lvl w:ilvl="5">
      <w:numFmt w:val="bullet"/>
      <w:lvlText w:val="•"/>
      <w:lvlJc w:val="left"/>
      <w:pPr>
        <w:ind w:left="4863" w:hanging="384"/>
      </w:pPr>
    </w:lvl>
    <w:lvl w:ilvl="6">
      <w:numFmt w:val="bullet"/>
      <w:lvlText w:val="•"/>
      <w:lvlJc w:val="left"/>
      <w:pPr>
        <w:ind w:left="5815" w:hanging="384"/>
      </w:pPr>
    </w:lvl>
    <w:lvl w:ilvl="7">
      <w:numFmt w:val="bullet"/>
      <w:lvlText w:val="•"/>
      <w:lvlJc w:val="left"/>
      <w:pPr>
        <w:ind w:left="6768" w:hanging="384"/>
      </w:pPr>
    </w:lvl>
    <w:lvl w:ilvl="8">
      <w:numFmt w:val="bullet"/>
      <w:lvlText w:val="•"/>
      <w:lvlJc w:val="left"/>
      <w:pPr>
        <w:ind w:left="7721" w:hanging="384"/>
      </w:pPr>
    </w:lvl>
  </w:abstractNum>
  <w:abstractNum w:abstractNumId="2">
    <w:nsid w:val="00000404"/>
    <w:multiLevelType w:val="multilevel"/>
    <w:tmpl w:val="8DDA8B7E"/>
    <w:lvl w:ilvl="0">
      <w:start w:val="3"/>
      <w:numFmt w:val="decimal"/>
      <w:lvlText w:val="%1"/>
      <w:lvlJc w:val="left"/>
      <w:pPr>
        <w:ind w:left="102" w:hanging="456"/>
      </w:pPr>
      <w:rPr>
        <w:rFonts w:cs="Times New Roman"/>
      </w:rPr>
    </w:lvl>
    <w:lvl w:ilvl="1">
      <w:start w:val="1"/>
      <w:numFmt w:val="decimal"/>
      <w:lvlText w:val="%1.%2."/>
      <w:lvlJc w:val="left"/>
      <w:pPr>
        <w:ind w:left="102" w:hanging="456"/>
      </w:pPr>
      <w:rPr>
        <w:rFonts w:ascii="Times New Roman" w:hAnsi="Times New Roman" w:cs="Times New Roman"/>
        <w:b w:val="0"/>
        <w:bCs w:val="0"/>
        <w:w w:val="99"/>
        <w:sz w:val="28"/>
        <w:szCs w:val="28"/>
      </w:rPr>
    </w:lvl>
    <w:lvl w:ilvl="2">
      <w:start w:val="1"/>
      <w:numFmt w:val="decimal"/>
      <w:lvlText w:val="%1.%2.%3."/>
      <w:lvlJc w:val="left"/>
      <w:pPr>
        <w:ind w:left="102" w:hanging="778"/>
      </w:pPr>
      <w:rPr>
        <w:rFonts w:ascii="Times New Roman" w:hAnsi="Times New Roman" w:cs="Times New Roman"/>
        <w:b w:val="0"/>
        <w:bCs w:val="0"/>
        <w:w w:val="99"/>
        <w:sz w:val="28"/>
        <w:szCs w:val="28"/>
      </w:rPr>
    </w:lvl>
    <w:lvl w:ilvl="3">
      <w:numFmt w:val="bullet"/>
      <w:lvlText w:val="•"/>
      <w:lvlJc w:val="left"/>
      <w:pPr>
        <w:ind w:left="2957" w:hanging="778"/>
      </w:pPr>
    </w:lvl>
    <w:lvl w:ilvl="4">
      <w:numFmt w:val="bullet"/>
      <w:lvlText w:val="•"/>
      <w:lvlJc w:val="left"/>
      <w:pPr>
        <w:ind w:left="3910" w:hanging="778"/>
      </w:pPr>
    </w:lvl>
    <w:lvl w:ilvl="5">
      <w:numFmt w:val="bullet"/>
      <w:lvlText w:val="•"/>
      <w:lvlJc w:val="left"/>
      <w:pPr>
        <w:ind w:left="4863" w:hanging="778"/>
      </w:pPr>
    </w:lvl>
    <w:lvl w:ilvl="6">
      <w:numFmt w:val="bullet"/>
      <w:lvlText w:val="•"/>
      <w:lvlJc w:val="left"/>
      <w:pPr>
        <w:ind w:left="5815" w:hanging="778"/>
      </w:pPr>
    </w:lvl>
    <w:lvl w:ilvl="7">
      <w:numFmt w:val="bullet"/>
      <w:lvlText w:val="•"/>
      <w:lvlJc w:val="left"/>
      <w:pPr>
        <w:ind w:left="6768" w:hanging="778"/>
      </w:pPr>
    </w:lvl>
    <w:lvl w:ilvl="8">
      <w:numFmt w:val="bullet"/>
      <w:lvlText w:val="•"/>
      <w:lvlJc w:val="left"/>
      <w:pPr>
        <w:ind w:left="7721" w:hanging="778"/>
      </w:pPr>
    </w:lvl>
  </w:abstractNum>
  <w:abstractNum w:abstractNumId="3">
    <w:nsid w:val="00000405"/>
    <w:multiLevelType w:val="multilevel"/>
    <w:tmpl w:val="C72EDB50"/>
    <w:lvl w:ilvl="0">
      <w:start w:val="1"/>
      <w:numFmt w:val="decimal"/>
      <w:lvlText w:val="%1)"/>
      <w:lvlJc w:val="left"/>
      <w:pPr>
        <w:ind w:left="102" w:hanging="310"/>
      </w:pPr>
      <w:rPr>
        <w:rFonts w:ascii="Times New Roman" w:hAnsi="Times New Roman" w:cs="Times New Roman"/>
        <w:b w:val="0"/>
        <w:bCs w:val="0"/>
        <w:w w:val="99"/>
        <w:sz w:val="28"/>
        <w:szCs w:val="28"/>
      </w:rPr>
    </w:lvl>
    <w:lvl w:ilvl="1">
      <w:numFmt w:val="bullet"/>
      <w:lvlText w:val="•"/>
      <w:lvlJc w:val="left"/>
      <w:pPr>
        <w:ind w:left="1052" w:hanging="310"/>
      </w:pPr>
    </w:lvl>
    <w:lvl w:ilvl="2">
      <w:numFmt w:val="bullet"/>
      <w:lvlText w:val="•"/>
      <w:lvlJc w:val="left"/>
      <w:pPr>
        <w:ind w:left="2005" w:hanging="310"/>
      </w:pPr>
    </w:lvl>
    <w:lvl w:ilvl="3">
      <w:numFmt w:val="bullet"/>
      <w:lvlText w:val="•"/>
      <w:lvlJc w:val="left"/>
      <w:pPr>
        <w:ind w:left="2957" w:hanging="310"/>
      </w:pPr>
    </w:lvl>
    <w:lvl w:ilvl="4">
      <w:numFmt w:val="bullet"/>
      <w:lvlText w:val="•"/>
      <w:lvlJc w:val="left"/>
      <w:pPr>
        <w:ind w:left="3910" w:hanging="310"/>
      </w:pPr>
    </w:lvl>
    <w:lvl w:ilvl="5">
      <w:numFmt w:val="bullet"/>
      <w:lvlText w:val="•"/>
      <w:lvlJc w:val="left"/>
      <w:pPr>
        <w:ind w:left="4863" w:hanging="310"/>
      </w:pPr>
    </w:lvl>
    <w:lvl w:ilvl="6">
      <w:numFmt w:val="bullet"/>
      <w:lvlText w:val="•"/>
      <w:lvlJc w:val="left"/>
      <w:pPr>
        <w:ind w:left="5815" w:hanging="310"/>
      </w:pPr>
    </w:lvl>
    <w:lvl w:ilvl="7">
      <w:numFmt w:val="bullet"/>
      <w:lvlText w:val="•"/>
      <w:lvlJc w:val="left"/>
      <w:pPr>
        <w:ind w:left="6768" w:hanging="310"/>
      </w:pPr>
    </w:lvl>
    <w:lvl w:ilvl="8">
      <w:numFmt w:val="bullet"/>
      <w:lvlText w:val="•"/>
      <w:lvlJc w:val="left"/>
      <w:pPr>
        <w:ind w:left="7721" w:hanging="310"/>
      </w:pPr>
    </w:lvl>
  </w:abstractNum>
  <w:abstractNum w:abstractNumId="4">
    <w:nsid w:val="00000406"/>
    <w:multiLevelType w:val="multilevel"/>
    <w:tmpl w:val="E0E2D096"/>
    <w:lvl w:ilvl="0">
      <w:start w:val="4"/>
      <w:numFmt w:val="decimal"/>
      <w:lvlText w:val="%1"/>
      <w:lvlJc w:val="left"/>
      <w:pPr>
        <w:ind w:left="102" w:hanging="651"/>
      </w:pPr>
      <w:rPr>
        <w:rFonts w:cs="Times New Roman"/>
      </w:rPr>
    </w:lvl>
    <w:lvl w:ilvl="1">
      <w:start w:val="1"/>
      <w:numFmt w:val="decimal"/>
      <w:lvlText w:val="%1.%2."/>
      <w:lvlJc w:val="left"/>
      <w:pPr>
        <w:ind w:left="102" w:hanging="651"/>
      </w:pPr>
      <w:rPr>
        <w:rFonts w:ascii="Times New Roman" w:hAnsi="Times New Roman" w:cs="Times New Roman"/>
        <w:b w:val="0"/>
        <w:bCs w:val="0"/>
        <w:w w:val="99"/>
        <w:sz w:val="28"/>
        <w:szCs w:val="28"/>
      </w:rPr>
    </w:lvl>
    <w:lvl w:ilvl="2">
      <w:start w:val="1"/>
      <w:numFmt w:val="decimal"/>
      <w:lvlText w:val="%1.%2.%3."/>
      <w:lvlJc w:val="left"/>
      <w:pPr>
        <w:ind w:left="102" w:hanging="747"/>
      </w:pPr>
      <w:rPr>
        <w:rFonts w:ascii="Times New Roman" w:hAnsi="Times New Roman" w:cs="Times New Roman"/>
        <w:b w:val="0"/>
        <w:bCs w:val="0"/>
        <w:w w:val="99"/>
        <w:sz w:val="28"/>
        <w:szCs w:val="28"/>
      </w:rPr>
    </w:lvl>
    <w:lvl w:ilvl="3">
      <w:numFmt w:val="bullet"/>
      <w:lvlText w:val="•"/>
      <w:lvlJc w:val="left"/>
      <w:pPr>
        <w:ind w:left="2957" w:hanging="747"/>
      </w:pPr>
    </w:lvl>
    <w:lvl w:ilvl="4">
      <w:numFmt w:val="bullet"/>
      <w:lvlText w:val="•"/>
      <w:lvlJc w:val="left"/>
      <w:pPr>
        <w:ind w:left="3910" w:hanging="747"/>
      </w:pPr>
    </w:lvl>
    <w:lvl w:ilvl="5">
      <w:numFmt w:val="bullet"/>
      <w:lvlText w:val="•"/>
      <w:lvlJc w:val="left"/>
      <w:pPr>
        <w:ind w:left="4863" w:hanging="747"/>
      </w:pPr>
    </w:lvl>
    <w:lvl w:ilvl="6">
      <w:numFmt w:val="bullet"/>
      <w:lvlText w:val="•"/>
      <w:lvlJc w:val="left"/>
      <w:pPr>
        <w:ind w:left="5815" w:hanging="747"/>
      </w:pPr>
    </w:lvl>
    <w:lvl w:ilvl="7">
      <w:numFmt w:val="bullet"/>
      <w:lvlText w:val="•"/>
      <w:lvlJc w:val="left"/>
      <w:pPr>
        <w:ind w:left="6768" w:hanging="747"/>
      </w:pPr>
    </w:lvl>
    <w:lvl w:ilvl="8">
      <w:numFmt w:val="bullet"/>
      <w:lvlText w:val="•"/>
      <w:lvlJc w:val="left"/>
      <w:pPr>
        <w:ind w:left="7721" w:hanging="747"/>
      </w:pPr>
    </w:lvl>
  </w:abstractNum>
  <w:abstractNum w:abstractNumId="5">
    <w:nsid w:val="00000407"/>
    <w:multiLevelType w:val="multilevel"/>
    <w:tmpl w:val="1D628796"/>
    <w:lvl w:ilvl="0">
      <w:start w:val="1"/>
      <w:numFmt w:val="decimal"/>
      <w:lvlText w:val="%1)"/>
      <w:lvlJc w:val="left"/>
      <w:pPr>
        <w:ind w:left="922" w:hanging="281"/>
      </w:pPr>
      <w:rPr>
        <w:rFonts w:ascii="Times New Roman" w:hAnsi="Times New Roman" w:cs="Times New Roman"/>
        <w:b w:val="0"/>
        <w:bCs w:val="0"/>
        <w:w w:val="99"/>
        <w:sz w:val="28"/>
        <w:szCs w:val="28"/>
      </w:rPr>
    </w:lvl>
    <w:lvl w:ilvl="1">
      <w:numFmt w:val="bullet"/>
      <w:lvlText w:val="•"/>
      <w:lvlJc w:val="left"/>
      <w:pPr>
        <w:ind w:left="1790" w:hanging="281"/>
      </w:pPr>
    </w:lvl>
    <w:lvl w:ilvl="2">
      <w:numFmt w:val="bullet"/>
      <w:lvlText w:val="•"/>
      <w:lvlJc w:val="left"/>
      <w:pPr>
        <w:ind w:left="2661" w:hanging="281"/>
      </w:pPr>
    </w:lvl>
    <w:lvl w:ilvl="3">
      <w:numFmt w:val="bullet"/>
      <w:lvlText w:val="•"/>
      <w:lvlJc w:val="left"/>
      <w:pPr>
        <w:ind w:left="3531" w:hanging="281"/>
      </w:pPr>
    </w:lvl>
    <w:lvl w:ilvl="4">
      <w:numFmt w:val="bullet"/>
      <w:lvlText w:val="•"/>
      <w:lvlJc w:val="left"/>
      <w:pPr>
        <w:ind w:left="4402" w:hanging="281"/>
      </w:pPr>
    </w:lvl>
    <w:lvl w:ilvl="5">
      <w:numFmt w:val="bullet"/>
      <w:lvlText w:val="•"/>
      <w:lvlJc w:val="left"/>
      <w:pPr>
        <w:ind w:left="5273" w:hanging="281"/>
      </w:pPr>
    </w:lvl>
    <w:lvl w:ilvl="6">
      <w:numFmt w:val="bullet"/>
      <w:lvlText w:val="•"/>
      <w:lvlJc w:val="left"/>
      <w:pPr>
        <w:ind w:left="6143" w:hanging="281"/>
      </w:pPr>
    </w:lvl>
    <w:lvl w:ilvl="7">
      <w:numFmt w:val="bullet"/>
      <w:lvlText w:val="•"/>
      <w:lvlJc w:val="left"/>
      <w:pPr>
        <w:ind w:left="7014" w:hanging="281"/>
      </w:pPr>
    </w:lvl>
    <w:lvl w:ilvl="8">
      <w:numFmt w:val="bullet"/>
      <w:lvlText w:val="•"/>
      <w:lvlJc w:val="left"/>
      <w:pPr>
        <w:ind w:left="7885" w:hanging="281"/>
      </w:pPr>
    </w:lvl>
  </w:abstractNum>
  <w:abstractNum w:abstractNumId="6">
    <w:nsid w:val="00000408"/>
    <w:multiLevelType w:val="multilevel"/>
    <w:tmpl w:val="1C705F56"/>
    <w:lvl w:ilvl="0">
      <w:start w:val="1"/>
      <w:numFmt w:val="decimal"/>
      <w:lvlText w:val="%1)"/>
      <w:lvlJc w:val="left"/>
      <w:pPr>
        <w:ind w:left="922" w:hanging="281"/>
      </w:pPr>
      <w:rPr>
        <w:rFonts w:ascii="Times New Roman" w:hAnsi="Times New Roman" w:cs="Times New Roman"/>
        <w:b w:val="0"/>
        <w:bCs w:val="0"/>
        <w:w w:val="99"/>
        <w:sz w:val="28"/>
        <w:szCs w:val="28"/>
      </w:rPr>
    </w:lvl>
    <w:lvl w:ilvl="1">
      <w:numFmt w:val="bullet"/>
      <w:lvlText w:val="•"/>
      <w:lvlJc w:val="left"/>
      <w:pPr>
        <w:ind w:left="1790" w:hanging="281"/>
      </w:pPr>
    </w:lvl>
    <w:lvl w:ilvl="2">
      <w:numFmt w:val="bullet"/>
      <w:lvlText w:val="•"/>
      <w:lvlJc w:val="left"/>
      <w:pPr>
        <w:ind w:left="2661" w:hanging="281"/>
      </w:pPr>
    </w:lvl>
    <w:lvl w:ilvl="3">
      <w:numFmt w:val="bullet"/>
      <w:lvlText w:val="•"/>
      <w:lvlJc w:val="left"/>
      <w:pPr>
        <w:ind w:left="3531" w:hanging="281"/>
      </w:pPr>
    </w:lvl>
    <w:lvl w:ilvl="4">
      <w:numFmt w:val="bullet"/>
      <w:lvlText w:val="•"/>
      <w:lvlJc w:val="left"/>
      <w:pPr>
        <w:ind w:left="4402" w:hanging="281"/>
      </w:pPr>
    </w:lvl>
    <w:lvl w:ilvl="5">
      <w:numFmt w:val="bullet"/>
      <w:lvlText w:val="•"/>
      <w:lvlJc w:val="left"/>
      <w:pPr>
        <w:ind w:left="5273" w:hanging="281"/>
      </w:pPr>
    </w:lvl>
    <w:lvl w:ilvl="6">
      <w:numFmt w:val="bullet"/>
      <w:lvlText w:val="•"/>
      <w:lvlJc w:val="left"/>
      <w:pPr>
        <w:ind w:left="6143" w:hanging="281"/>
      </w:pPr>
    </w:lvl>
    <w:lvl w:ilvl="7">
      <w:numFmt w:val="bullet"/>
      <w:lvlText w:val="•"/>
      <w:lvlJc w:val="left"/>
      <w:pPr>
        <w:ind w:left="7014" w:hanging="281"/>
      </w:pPr>
    </w:lvl>
    <w:lvl w:ilvl="8">
      <w:numFmt w:val="bullet"/>
      <w:lvlText w:val="•"/>
      <w:lvlJc w:val="left"/>
      <w:pPr>
        <w:ind w:left="7885" w:hanging="281"/>
      </w:pPr>
    </w:lvl>
  </w:abstractNum>
  <w:abstractNum w:abstractNumId="7">
    <w:nsid w:val="00000409"/>
    <w:multiLevelType w:val="multilevel"/>
    <w:tmpl w:val="1A687988"/>
    <w:lvl w:ilvl="0">
      <w:start w:val="1"/>
      <w:numFmt w:val="decimal"/>
      <w:lvlText w:val="%1)"/>
      <w:lvlJc w:val="left"/>
      <w:pPr>
        <w:ind w:left="102" w:hanging="336"/>
      </w:pPr>
      <w:rPr>
        <w:rFonts w:ascii="Times New Roman" w:hAnsi="Times New Roman" w:cs="Times New Roman"/>
        <w:b w:val="0"/>
        <w:bCs w:val="0"/>
        <w:w w:val="99"/>
        <w:sz w:val="28"/>
        <w:szCs w:val="28"/>
      </w:rPr>
    </w:lvl>
    <w:lvl w:ilvl="1">
      <w:numFmt w:val="bullet"/>
      <w:lvlText w:val="•"/>
      <w:lvlJc w:val="left"/>
      <w:pPr>
        <w:ind w:left="1052" w:hanging="336"/>
      </w:pPr>
    </w:lvl>
    <w:lvl w:ilvl="2">
      <w:numFmt w:val="bullet"/>
      <w:lvlText w:val="•"/>
      <w:lvlJc w:val="left"/>
      <w:pPr>
        <w:ind w:left="2005" w:hanging="336"/>
      </w:pPr>
    </w:lvl>
    <w:lvl w:ilvl="3">
      <w:numFmt w:val="bullet"/>
      <w:lvlText w:val="•"/>
      <w:lvlJc w:val="left"/>
      <w:pPr>
        <w:ind w:left="2957" w:hanging="336"/>
      </w:pPr>
    </w:lvl>
    <w:lvl w:ilvl="4">
      <w:numFmt w:val="bullet"/>
      <w:lvlText w:val="•"/>
      <w:lvlJc w:val="left"/>
      <w:pPr>
        <w:ind w:left="3910" w:hanging="336"/>
      </w:pPr>
    </w:lvl>
    <w:lvl w:ilvl="5">
      <w:numFmt w:val="bullet"/>
      <w:lvlText w:val="•"/>
      <w:lvlJc w:val="left"/>
      <w:pPr>
        <w:ind w:left="4863" w:hanging="336"/>
      </w:pPr>
    </w:lvl>
    <w:lvl w:ilvl="6">
      <w:numFmt w:val="bullet"/>
      <w:lvlText w:val="•"/>
      <w:lvlJc w:val="left"/>
      <w:pPr>
        <w:ind w:left="5815" w:hanging="336"/>
      </w:pPr>
    </w:lvl>
    <w:lvl w:ilvl="7">
      <w:numFmt w:val="bullet"/>
      <w:lvlText w:val="•"/>
      <w:lvlJc w:val="left"/>
      <w:pPr>
        <w:ind w:left="6768" w:hanging="336"/>
      </w:pPr>
    </w:lvl>
    <w:lvl w:ilvl="8">
      <w:numFmt w:val="bullet"/>
      <w:lvlText w:val="•"/>
      <w:lvlJc w:val="left"/>
      <w:pPr>
        <w:ind w:left="7721" w:hanging="336"/>
      </w:pPr>
    </w:lvl>
  </w:abstractNum>
  <w:abstractNum w:abstractNumId="8">
    <w:nsid w:val="0000040A"/>
    <w:multiLevelType w:val="multilevel"/>
    <w:tmpl w:val="ED404682"/>
    <w:lvl w:ilvl="0">
      <w:start w:val="1"/>
      <w:numFmt w:val="decimal"/>
      <w:lvlText w:val="%1)"/>
      <w:lvlJc w:val="left"/>
      <w:pPr>
        <w:ind w:left="102" w:hanging="396"/>
      </w:pPr>
      <w:rPr>
        <w:rFonts w:ascii="Times New Roman" w:hAnsi="Times New Roman" w:cs="Times New Roman"/>
        <w:b w:val="0"/>
        <w:bCs w:val="0"/>
        <w:w w:val="99"/>
        <w:sz w:val="28"/>
        <w:szCs w:val="28"/>
      </w:rPr>
    </w:lvl>
    <w:lvl w:ilvl="1">
      <w:numFmt w:val="bullet"/>
      <w:lvlText w:val="•"/>
      <w:lvlJc w:val="left"/>
      <w:pPr>
        <w:ind w:left="1052" w:hanging="396"/>
      </w:pPr>
    </w:lvl>
    <w:lvl w:ilvl="2">
      <w:numFmt w:val="bullet"/>
      <w:lvlText w:val="•"/>
      <w:lvlJc w:val="left"/>
      <w:pPr>
        <w:ind w:left="2005" w:hanging="396"/>
      </w:pPr>
    </w:lvl>
    <w:lvl w:ilvl="3">
      <w:numFmt w:val="bullet"/>
      <w:lvlText w:val="•"/>
      <w:lvlJc w:val="left"/>
      <w:pPr>
        <w:ind w:left="2957" w:hanging="396"/>
      </w:pPr>
    </w:lvl>
    <w:lvl w:ilvl="4">
      <w:numFmt w:val="bullet"/>
      <w:lvlText w:val="•"/>
      <w:lvlJc w:val="left"/>
      <w:pPr>
        <w:ind w:left="3910" w:hanging="396"/>
      </w:pPr>
    </w:lvl>
    <w:lvl w:ilvl="5">
      <w:numFmt w:val="bullet"/>
      <w:lvlText w:val="•"/>
      <w:lvlJc w:val="left"/>
      <w:pPr>
        <w:ind w:left="4863" w:hanging="396"/>
      </w:pPr>
    </w:lvl>
    <w:lvl w:ilvl="6">
      <w:numFmt w:val="bullet"/>
      <w:lvlText w:val="•"/>
      <w:lvlJc w:val="left"/>
      <w:pPr>
        <w:ind w:left="5815" w:hanging="396"/>
      </w:pPr>
    </w:lvl>
    <w:lvl w:ilvl="7">
      <w:numFmt w:val="bullet"/>
      <w:lvlText w:val="•"/>
      <w:lvlJc w:val="left"/>
      <w:pPr>
        <w:ind w:left="6768" w:hanging="396"/>
      </w:pPr>
    </w:lvl>
    <w:lvl w:ilvl="8">
      <w:numFmt w:val="bullet"/>
      <w:lvlText w:val="•"/>
      <w:lvlJc w:val="left"/>
      <w:pPr>
        <w:ind w:left="7721" w:hanging="396"/>
      </w:pPr>
    </w:lvl>
  </w:abstractNum>
  <w:abstractNum w:abstractNumId="9">
    <w:nsid w:val="0000040B"/>
    <w:multiLevelType w:val="multilevel"/>
    <w:tmpl w:val="6DF24CE8"/>
    <w:lvl w:ilvl="0">
      <w:start w:val="1"/>
      <w:numFmt w:val="decimal"/>
      <w:lvlText w:val="%1)"/>
      <w:lvlJc w:val="left"/>
      <w:pPr>
        <w:ind w:left="102" w:hanging="396"/>
      </w:pPr>
      <w:rPr>
        <w:rFonts w:ascii="Times New Roman" w:hAnsi="Times New Roman" w:cs="Times New Roman"/>
        <w:b w:val="0"/>
        <w:bCs w:val="0"/>
        <w:w w:val="99"/>
        <w:sz w:val="28"/>
        <w:szCs w:val="28"/>
      </w:rPr>
    </w:lvl>
    <w:lvl w:ilvl="1">
      <w:numFmt w:val="bullet"/>
      <w:lvlText w:val="•"/>
      <w:lvlJc w:val="left"/>
      <w:pPr>
        <w:ind w:left="1052" w:hanging="396"/>
      </w:pPr>
    </w:lvl>
    <w:lvl w:ilvl="2">
      <w:numFmt w:val="bullet"/>
      <w:lvlText w:val="•"/>
      <w:lvlJc w:val="left"/>
      <w:pPr>
        <w:ind w:left="2005" w:hanging="396"/>
      </w:pPr>
    </w:lvl>
    <w:lvl w:ilvl="3">
      <w:numFmt w:val="bullet"/>
      <w:lvlText w:val="•"/>
      <w:lvlJc w:val="left"/>
      <w:pPr>
        <w:ind w:left="2957" w:hanging="396"/>
      </w:pPr>
    </w:lvl>
    <w:lvl w:ilvl="4">
      <w:numFmt w:val="bullet"/>
      <w:lvlText w:val="•"/>
      <w:lvlJc w:val="left"/>
      <w:pPr>
        <w:ind w:left="3910" w:hanging="396"/>
      </w:pPr>
    </w:lvl>
    <w:lvl w:ilvl="5">
      <w:numFmt w:val="bullet"/>
      <w:lvlText w:val="•"/>
      <w:lvlJc w:val="left"/>
      <w:pPr>
        <w:ind w:left="4863" w:hanging="396"/>
      </w:pPr>
    </w:lvl>
    <w:lvl w:ilvl="6">
      <w:numFmt w:val="bullet"/>
      <w:lvlText w:val="•"/>
      <w:lvlJc w:val="left"/>
      <w:pPr>
        <w:ind w:left="5815" w:hanging="396"/>
      </w:pPr>
    </w:lvl>
    <w:lvl w:ilvl="7">
      <w:numFmt w:val="bullet"/>
      <w:lvlText w:val="•"/>
      <w:lvlJc w:val="left"/>
      <w:pPr>
        <w:ind w:left="6768" w:hanging="396"/>
      </w:pPr>
    </w:lvl>
    <w:lvl w:ilvl="8">
      <w:numFmt w:val="bullet"/>
      <w:lvlText w:val="•"/>
      <w:lvlJc w:val="left"/>
      <w:pPr>
        <w:ind w:left="7721" w:hanging="396"/>
      </w:pPr>
    </w:lvl>
  </w:abstractNum>
  <w:abstractNum w:abstractNumId="10">
    <w:nsid w:val="0000040C"/>
    <w:multiLevelType w:val="multilevel"/>
    <w:tmpl w:val="5FEEC7C6"/>
    <w:lvl w:ilvl="0">
      <w:start w:val="11"/>
      <w:numFmt w:val="decimal"/>
      <w:lvlText w:val="%1"/>
      <w:lvlJc w:val="left"/>
      <w:pPr>
        <w:ind w:left="102" w:hanging="651"/>
      </w:pPr>
      <w:rPr>
        <w:rFonts w:cs="Times New Roman"/>
      </w:rPr>
    </w:lvl>
    <w:lvl w:ilvl="1">
      <w:start w:val="1"/>
      <w:numFmt w:val="decimal"/>
      <w:lvlText w:val="%1.%2."/>
      <w:lvlJc w:val="left"/>
      <w:pPr>
        <w:ind w:left="102" w:hanging="651"/>
      </w:pPr>
      <w:rPr>
        <w:rFonts w:ascii="Times New Roman" w:hAnsi="Times New Roman" w:cs="Times New Roman"/>
        <w:b w:val="0"/>
        <w:bCs w:val="0"/>
        <w:w w:val="99"/>
        <w:sz w:val="28"/>
        <w:szCs w:val="28"/>
      </w:rPr>
    </w:lvl>
    <w:lvl w:ilvl="2">
      <w:numFmt w:val="bullet"/>
      <w:lvlText w:val="•"/>
      <w:lvlJc w:val="left"/>
      <w:pPr>
        <w:ind w:left="2005" w:hanging="651"/>
      </w:pPr>
    </w:lvl>
    <w:lvl w:ilvl="3">
      <w:numFmt w:val="bullet"/>
      <w:lvlText w:val="•"/>
      <w:lvlJc w:val="left"/>
      <w:pPr>
        <w:ind w:left="2957" w:hanging="651"/>
      </w:pPr>
    </w:lvl>
    <w:lvl w:ilvl="4">
      <w:numFmt w:val="bullet"/>
      <w:lvlText w:val="•"/>
      <w:lvlJc w:val="left"/>
      <w:pPr>
        <w:ind w:left="3910" w:hanging="651"/>
      </w:pPr>
    </w:lvl>
    <w:lvl w:ilvl="5">
      <w:numFmt w:val="bullet"/>
      <w:lvlText w:val="•"/>
      <w:lvlJc w:val="left"/>
      <w:pPr>
        <w:ind w:left="4863" w:hanging="651"/>
      </w:pPr>
    </w:lvl>
    <w:lvl w:ilvl="6">
      <w:numFmt w:val="bullet"/>
      <w:lvlText w:val="•"/>
      <w:lvlJc w:val="left"/>
      <w:pPr>
        <w:ind w:left="5815" w:hanging="651"/>
      </w:pPr>
    </w:lvl>
    <w:lvl w:ilvl="7">
      <w:numFmt w:val="bullet"/>
      <w:lvlText w:val="•"/>
      <w:lvlJc w:val="left"/>
      <w:pPr>
        <w:ind w:left="6768" w:hanging="651"/>
      </w:pPr>
    </w:lvl>
    <w:lvl w:ilvl="8">
      <w:numFmt w:val="bullet"/>
      <w:lvlText w:val="•"/>
      <w:lvlJc w:val="left"/>
      <w:pPr>
        <w:ind w:left="7721" w:hanging="651"/>
      </w:pPr>
    </w:lvl>
  </w:abstractNum>
  <w:abstractNum w:abstractNumId="11">
    <w:nsid w:val="0000040D"/>
    <w:multiLevelType w:val="multilevel"/>
    <w:tmpl w:val="00000890"/>
    <w:lvl w:ilvl="0">
      <w:start w:val="1"/>
      <w:numFmt w:val="decimal"/>
      <w:lvlText w:val="%1)"/>
      <w:lvlJc w:val="left"/>
      <w:pPr>
        <w:ind w:left="102" w:hanging="382"/>
      </w:pPr>
      <w:rPr>
        <w:rFonts w:ascii="Times New Roman" w:hAnsi="Times New Roman" w:cs="Times New Roman"/>
        <w:b w:val="0"/>
        <w:bCs w:val="0"/>
        <w:w w:val="99"/>
        <w:sz w:val="26"/>
        <w:szCs w:val="26"/>
      </w:rPr>
    </w:lvl>
    <w:lvl w:ilvl="1">
      <w:numFmt w:val="bullet"/>
      <w:lvlText w:val="•"/>
      <w:lvlJc w:val="left"/>
      <w:pPr>
        <w:ind w:left="1052" w:hanging="382"/>
      </w:pPr>
    </w:lvl>
    <w:lvl w:ilvl="2">
      <w:numFmt w:val="bullet"/>
      <w:lvlText w:val="•"/>
      <w:lvlJc w:val="left"/>
      <w:pPr>
        <w:ind w:left="2005" w:hanging="382"/>
      </w:pPr>
    </w:lvl>
    <w:lvl w:ilvl="3">
      <w:numFmt w:val="bullet"/>
      <w:lvlText w:val="•"/>
      <w:lvlJc w:val="left"/>
      <w:pPr>
        <w:ind w:left="2957" w:hanging="382"/>
      </w:pPr>
    </w:lvl>
    <w:lvl w:ilvl="4">
      <w:numFmt w:val="bullet"/>
      <w:lvlText w:val="•"/>
      <w:lvlJc w:val="left"/>
      <w:pPr>
        <w:ind w:left="3910" w:hanging="382"/>
      </w:pPr>
    </w:lvl>
    <w:lvl w:ilvl="5">
      <w:numFmt w:val="bullet"/>
      <w:lvlText w:val="•"/>
      <w:lvlJc w:val="left"/>
      <w:pPr>
        <w:ind w:left="4863" w:hanging="382"/>
      </w:pPr>
    </w:lvl>
    <w:lvl w:ilvl="6">
      <w:numFmt w:val="bullet"/>
      <w:lvlText w:val="•"/>
      <w:lvlJc w:val="left"/>
      <w:pPr>
        <w:ind w:left="5815" w:hanging="382"/>
      </w:pPr>
    </w:lvl>
    <w:lvl w:ilvl="7">
      <w:numFmt w:val="bullet"/>
      <w:lvlText w:val="•"/>
      <w:lvlJc w:val="left"/>
      <w:pPr>
        <w:ind w:left="6768" w:hanging="382"/>
      </w:pPr>
    </w:lvl>
    <w:lvl w:ilvl="8">
      <w:numFmt w:val="bullet"/>
      <w:lvlText w:val="•"/>
      <w:lvlJc w:val="left"/>
      <w:pPr>
        <w:ind w:left="7721" w:hanging="382"/>
      </w:pPr>
    </w:lvl>
  </w:abstractNum>
  <w:abstractNum w:abstractNumId="12">
    <w:nsid w:val="0000040E"/>
    <w:multiLevelType w:val="multilevel"/>
    <w:tmpl w:val="00000891"/>
    <w:lvl w:ilvl="0">
      <w:start w:val="12"/>
      <w:numFmt w:val="decimal"/>
      <w:lvlText w:val="%1"/>
      <w:lvlJc w:val="left"/>
      <w:pPr>
        <w:ind w:left="102" w:hanging="742"/>
      </w:pPr>
      <w:rPr>
        <w:rFonts w:cs="Times New Roman"/>
      </w:rPr>
    </w:lvl>
    <w:lvl w:ilvl="1">
      <w:start w:val="1"/>
      <w:numFmt w:val="decimal"/>
      <w:lvlText w:val="%1.%2."/>
      <w:lvlJc w:val="left"/>
      <w:pPr>
        <w:ind w:left="102" w:hanging="742"/>
      </w:pPr>
      <w:rPr>
        <w:rFonts w:ascii="Times New Roman" w:hAnsi="Times New Roman" w:cs="Times New Roman"/>
        <w:b w:val="0"/>
        <w:bCs w:val="0"/>
        <w:w w:val="99"/>
        <w:sz w:val="26"/>
        <w:szCs w:val="26"/>
      </w:rPr>
    </w:lvl>
    <w:lvl w:ilvl="2">
      <w:numFmt w:val="bullet"/>
      <w:lvlText w:val="•"/>
      <w:lvlJc w:val="left"/>
      <w:pPr>
        <w:ind w:left="2005" w:hanging="742"/>
      </w:pPr>
    </w:lvl>
    <w:lvl w:ilvl="3">
      <w:numFmt w:val="bullet"/>
      <w:lvlText w:val="•"/>
      <w:lvlJc w:val="left"/>
      <w:pPr>
        <w:ind w:left="2957" w:hanging="742"/>
      </w:pPr>
    </w:lvl>
    <w:lvl w:ilvl="4">
      <w:numFmt w:val="bullet"/>
      <w:lvlText w:val="•"/>
      <w:lvlJc w:val="left"/>
      <w:pPr>
        <w:ind w:left="3910" w:hanging="742"/>
      </w:pPr>
    </w:lvl>
    <w:lvl w:ilvl="5">
      <w:numFmt w:val="bullet"/>
      <w:lvlText w:val="•"/>
      <w:lvlJc w:val="left"/>
      <w:pPr>
        <w:ind w:left="4863" w:hanging="742"/>
      </w:pPr>
    </w:lvl>
    <w:lvl w:ilvl="6">
      <w:numFmt w:val="bullet"/>
      <w:lvlText w:val="•"/>
      <w:lvlJc w:val="left"/>
      <w:pPr>
        <w:ind w:left="5815" w:hanging="742"/>
      </w:pPr>
    </w:lvl>
    <w:lvl w:ilvl="7">
      <w:numFmt w:val="bullet"/>
      <w:lvlText w:val="•"/>
      <w:lvlJc w:val="left"/>
      <w:pPr>
        <w:ind w:left="6768" w:hanging="742"/>
      </w:pPr>
    </w:lvl>
    <w:lvl w:ilvl="8">
      <w:numFmt w:val="bullet"/>
      <w:lvlText w:val="•"/>
      <w:lvlJc w:val="left"/>
      <w:pPr>
        <w:ind w:left="7721" w:hanging="742"/>
      </w:pPr>
    </w:lvl>
  </w:abstractNum>
  <w:abstractNum w:abstractNumId="13">
    <w:nsid w:val="0000040F"/>
    <w:multiLevelType w:val="multilevel"/>
    <w:tmpl w:val="00000892"/>
    <w:lvl w:ilvl="0">
      <w:start w:val="1"/>
      <w:numFmt w:val="decimal"/>
      <w:lvlText w:val="%1)"/>
      <w:lvlJc w:val="left"/>
      <w:pPr>
        <w:ind w:left="102" w:hanging="368"/>
      </w:pPr>
      <w:rPr>
        <w:rFonts w:ascii="Times New Roman" w:hAnsi="Times New Roman" w:cs="Times New Roman"/>
        <w:b w:val="0"/>
        <w:bCs w:val="0"/>
        <w:w w:val="99"/>
        <w:sz w:val="26"/>
        <w:szCs w:val="26"/>
      </w:rPr>
    </w:lvl>
    <w:lvl w:ilvl="1">
      <w:numFmt w:val="bullet"/>
      <w:lvlText w:val="•"/>
      <w:lvlJc w:val="left"/>
      <w:pPr>
        <w:ind w:left="1052" w:hanging="368"/>
      </w:pPr>
    </w:lvl>
    <w:lvl w:ilvl="2">
      <w:numFmt w:val="bullet"/>
      <w:lvlText w:val="•"/>
      <w:lvlJc w:val="left"/>
      <w:pPr>
        <w:ind w:left="2005" w:hanging="368"/>
      </w:pPr>
    </w:lvl>
    <w:lvl w:ilvl="3">
      <w:numFmt w:val="bullet"/>
      <w:lvlText w:val="•"/>
      <w:lvlJc w:val="left"/>
      <w:pPr>
        <w:ind w:left="2957" w:hanging="368"/>
      </w:pPr>
    </w:lvl>
    <w:lvl w:ilvl="4">
      <w:numFmt w:val="bullet"/>
      <w:lvlText w:val="•"/>
      <w:lvlJc w:val="left"/>
      <w:pPr>
        <w:ind w:left="3910" w:hanging="368"/>
      </w:pPr>
    </w:lvl>
    <w:lvl w:ilvl="5">
      <w:numFmt w:val="bullet"/>
      <w:lvlText w:val="•"/>
      <w:lvlJc w:val="left"/>
      <w:pPr>
        <w:ind w:left="4863" w:hanging="368"/>
      </w:pPr>
    </w:lvl>
    <w:lvl w:ilvl="6">
      <w:numFmt w:val="bullet"/>
      <w:lvlText w:val="•"/>
      <w:lvlJc w:val="left"/>
      <w:pPr>
        <w:ind w:left="5815" w:hanging="368"/>
      </w:pPr>
    </w:lvl>
    <w:lvl w:ilvl="7">
      <w:numFmt w:val="bullet"/>
      <w:lvlText w:val="•"/>
      <w:lvlJc w:val="left"/>
      <w:pPr>
        <w:ind w:left="6768" w:hanging="368"/>
      </w:pPr>
    </w:lvl>
    <w:lvl w:ilvl="8">
      <w:numFmt w:val="bullet"/>
      <w:lvlText w:val="•"/>
      <w:lvlJc w:val="left"/>
      <w:pPr>
        <w:ind w:left="7721" w:hanging="368"/>
      </w:pPr>
    </w:lvl>
  </w:abstractNum>
  <w:abstractNum w:abstractNumId="14">
    <w:nsid w:val="00000410"/>
    <w:multiLevelType w:val="multilevel"/>
    <w:tmpl w:val="00000893"/>
    <w:lvl w:ilvl="0">
      <w:numFmt w:val="bullet"/>
      <w:lvlText w:val="-"/>
      <w:lvlJc w:val="left"/>
      <w:pPr>
        <w:ind w:left="102" w:hanging="152"/>
      </w:pPr>
      <w:rPr>
        <w:rFonts w:ascii="Times New Roman" w:hAnsi="Times New Roman"/>
        <w:b w:val="0"/>
        <w:w w:val="98"/>
        <w:sz w:val="26"/>
      </w:rPr>
    </w:lvl>
    <w:lvl w:ilvl="1">
      <w:numFmt w:val="bullet"/>
      <w:lvlText w:val="•"/>
      <w:lvlJc w:val="left"/>
      <w:pPr>
        <w:ind w:left="1052" w:hanging="152"/>
      </w:pPr>
    </w:lvl>
    <w:lvl w:ilvl="2">
      <w:numFmt w:val="bullet"/>
      <w:lvlText w:val="•"/>
      <w:lvlJc w:val="left"/>
      <w:pPr>
        <w:ind w:left="2005" w:hanging="152"/>
      </w:pPr>
    </w:lvl>
    <w:lvl w:ilvl="3">
      <w:numFmt w:val="bullet"/>
      <w:lvlText w:val="•"/>
      <w:lvlJc w:val="left"/>
      <w:pPr>
        <w:ind w:left="2957" w:hanging="152"/>
      </w:pPr>
    </w:lvl>
    <w:lvl w:ilvl="4">
      <w:numFmt w:val="bullet"/>
      <w:lvlText w:val="•"/>
      <w:lvlJc w:val="left"/>
      <w:pPr>
        <w:ind w:left="3910" w:hanging="152"/>
      </w:pPr>
    </w:lvl>
    <w:lvl w:ilvl="5">
      <w:numFmt w:val="bullet"/>
      <w:lvlText w:val="•"/>
      <w:lvlJc w:val="left"/>
      <w:pPr>
        <w:ind w:left="4863" w:hanging="152"/>
      </w:pPr>
    </w:lvl>
    <w:lvl w:ilvl="6">
      <w:numFmt w:val="bullet"/>
      <w:lvlText w:val="•"/>
      <w:lvlJc w:val="left"/>
      <w:pPr>
        <w:ind w:left="5815" w:hanging="152"/>
      </w:pPr>
    </w:lvl>
    <w:lvl w:ilvl="7">
      <w:numFmt w:val="bullet"/>
      <w:lvlText w:val="•"/>
      <w:lvlJc w:val="left"/>
      <w:pPr>
        <w:ind w:left="6768" w:hanging="152"/>
      </w:pPr>
    </w:lvl>
    <w:lvl w:ilvl="8">
      <w:numFmt w:val="bullet"/>
      <w:lvlText w:val="•"/>
      <w:lvlJc w:val="left"/>
      <w:pPr>
        <w:ind w:left="7721" w:hanging="152"/>
      </w:pPr>
    </w:lvl>
  </w:abstractNum>
  <w:abstractNum w:abstractNumId="15">
    <w:nsid w:val="00000411"/>
    <w:multiLevelType w:val="multilevel"/>
    <w:tmpl w:val="00000894"/>
    <w:lvl w:ilvl="0">
      <w:numFmt w:val="bullet"/>
      <w:lvlText w:val="-"/>
      <w:lvlJc w:val="left"/>
      <w:pPr>
        <w:ind w:left="211" w:hanging="152"/>
      </w:pPr>
      <w:rPr>
        <w:rFonts w:ascii="Times New Roman" w:hAnsi="Times New Roman"/>
        <w:b w:val="0"/>
        <w:w w:val="98"/>
        <w:sz w:val="26"/>
      </w:rPr>
    </w:lvl>
    <w:lvl w:ilvl="1">
      <w:numFmt w:val="bullet"/>
      <w:lvlText w:val="-"/>
      <w:lvlJc w:val="left"/>
      <w:pPr>
        <w:ind w:left="102" w:hanging="161"/>
      </w:pPr>
      <w:rPr>
        <w:rFonts w:ascii="Times New Roman" w:hAnsi="Times New Roman"/>
        <w:b w:val="0"/>
        <w:w w:val="98"/>
        <w:sz w:val="26"/>
      </w:rPr>
    </w:lvl>
    <w:lvl w:ilvl="2">
      <w:numFmt w:val="bullet"/>
      <w:lvlText w:val="•"/>
      <w:lvlJc w:val="left"/>
      <w:pPr>
        <w:ind w:left="1200" w:hanging="161"/>
      </w:pPr>
    </w:lvl>
    <w:lvl w:ilvl="3">
      <w:numFmt w:val="bullet"/>
      <w:lvlText w:val="•"/>
      <w:lvlJc w:val="left"/>
      <w:pPr>
        <w:ind w:left="2181" w:hanging="161"/>
      </w:pPr>
    </w:lvl>
    <w:lvl w:ilvl="4">
      <w:numFmt w:val="bullet"/>
      <w:lvlText w:val="•"/>
      <w:lvlJc w:val="left"/>
      <w:pPr>
        <w:ind w:left="3161" w:hanging="161"/>
      </w:pPr>
    </w:lvl>
    <w:lvl w:ilvl="5">
      <w:numFmt w:val="bullet"/>
      <w:lvlText w:val="•"/>
      <w:lvlJc w:val="left"/>
      <w:pPr>
        <w:ind w:left="4142" w:hanging="161"/>
      </w:pPr>
    </w:lvl>
    <w:lvl w:ilvl="6">
      <w:numFmt w:val="bullet"/>
      <w:lvlText w:val="•"/>
      <w:lvlJc w:val="left"/>
      <w:pPr>
        <w:ind w:left="5122" w:hanging="161"/>
      </w:pPr>
    </w:lvl>
    <w:lvl w:ilvl="7">
      <w:numFmt w:val="bullet"/>
      <w:lvlText w:val="•"/>
      <w:lvlJc w:val="left"/>
      <w:pPr>
        <w:ind w:left="6103" w:hanging="161"/>
      </w:pPr>
    </w:lvl>
    <w:lvl w:ilvl="8">
      <w:numFmt w:val="bullet"/>
      <w:lvlText w:val="•"/>
      <w:lvlJc w:val="left"/>
      <w:pPr>
        <w:ind w:left="7083" w:hanging="161"/>
      </w:pPr>
    </w:lvl>
  </w:abstractNum>
  <w:abstractNum w:abstractNumId="16">
    <w:nsid w:val="00000412"/>
    <w:multiLevelType w:val="multilevel"/>
    <w:tmpl w:val="00000895"/>
    <w:lvl w:ilvl="0">
      <w:start w:val="13"/>
      <w:numFmt w:val="decimal"/>
      <w:lvlText w:val="%1"/>
      <w:lvlJc w:val="left"/>
      <w:pPr>
        <w:ind w:left="102" w:hanging="639"/>
      </w:pPr>
      <w:rPr>
        <w:rFonts w:cs="Times New Roman"/>
      </w:rPr>
    </w:lvl>
    <w:lvl w:ilvl="1">
      <w:start w:val="1"/>
      <w:numFmt w:val="decimal"/>
      <w:lvlText w:val="%1.%2."/>
      <w:lvlJc w:val="left"/>
      <w:pPr>
        <w:ind w:left="102" w:hanging="639"/>
      </w:pPr>
      <w:rPr>
        <w:rFonts w:ascii="Times New Roman" w:hAnsi="Times New Roman" w:cs="Times New Roman"/>
        <w:b w:val="0"/>
        <w:bCs w:val="0"/>
        <w:w w:val="99"/>
        <w:sz w:val="26"/>
        <w:szCs w:val="26"/>
      </w:rPr>
    </w:lvl>
    <w:lvl w:ilvl="2">
      <w:start w:val="1"/>
      <w:numFmt w:val="decimal"/>
      <w:lvlText w:val="%1.%2.%3."/>
      <w:lvlJc w:val="left"/>
      <w:pPr>
        <w:ind w:left="102" w:hanging="969"/>
      </w:pPr>
      <w:rPr>
        <w:rFonts w:ascii="Times New Roman" w:hAnsi="Times New Roman" w:cs="Times New Roman"/>
        <w:b w:val="0"/>
        <w:bCs w:val="0"/>
        <w:w w:val="99"/>
        <w:sz w:val="26"/>
        <w:szCs w:val="26"/>
      </w:rPr>
    </w:lvl>
    <w:lvl w:ilvl="3">
      <w:numFmt w:val="bullet"/>
      <w:lvlText w:val="•"/>
      <w:lvlJc w:val="left"/>
      <w:pPr>
        <w:ind w:left="2957" w:hanging="969"/>
      </w:pPr>
    </w:lvl>
    <w:lvl w:ilvl="4">
      <w:numFmt w:val="bullet"/>
      <w:lvlText w:val="•"/>
      <w:lvlJc w:val="left"/>
      <w:pPr>
        <w:ind w:left="3910" w:hanging="969"/>
      </w:pPr>
    </w:lvl>
    <w:lvl w:ilvl="5">
      <w:numFmt w:val="bullet"/>
      <w:lvlText w:val="•"/>
      <w:lvlJc w:val="left"/>
      <w:pPr>
        <w:ind w:left="4863" w:hanging="969"/>
      </w:pPr>
    </w:lvl>
    <w:lvl w:ilvl="6">
      <w:numFmt w:val="bullet"/>
      <w:lvlText w:val="•"/>
      <w:lvlJc w:val="left"/>
      <w:pPr>
        <w:ind w:left="5815" w:hanging="969"/>
      </w:pPr>
    </w:lvl>
    <w:lvl w:ilvl="7">
      <w:numFmt w:val="bullet"/>
      <w:lvlText w:val="•"/>
      <w:lvlJc w:val="left"/>
      <w:pPr>
        <w:ind w:left="6768" w:hanging="969"/>
      </w:pPr>
    </w:lvl>
    <w:lvl w:ilvl="8">
      <w:numFmt w:val="bullet"/>
      <w:lvlText w:val="•"/>
      <w:lvlJc w:val="left"/>
      <w:pPr>
        <w:ind w:left="7721" w:hanging="969"/>
      </w:pPr>
    </w:lvl>
  </w:abstractNum>
  <w:abstractNum w:abstractNumId="17">
    <w:nsid w:val="00000413"/>
    <w:multiLevelType w:val="multilevel"/>
    <w:tmpl w:val="00000896"/>
    <w:lvl w:ilvl="0">
      <w:start w:val="1"/>
      <w:numFmt w:val="decimal"/>
      <w:lvlText w:val="%1)"/>
      <w:lvlJc w:val="left"/>
      <w:pPr>
        <w:ind w:left="102" w:hanging="305"/>
      </w:pPr>
      <w:rPr>
        <w:rFonts w:ascii="Times New Roman" w:hAnsi="Times New Roman" w:cs="Times New Roman"/>
        <w:b w:val="0"/>
        <w:bCs w:val="0"/>
        <w:w w:val="99"/>
        <w:sz w:val="26"/>
        <w:szCs w:val="26"/>
      </w:rPr>
    </w:lvl>
    <w:lvl w:ilvl="1">
      <w:numFmt w:val="bullet"/>
      <w:lvlText w:val="•"/>
      <w:lvlJc w:val="left"/>
      <w:pPr>
        <w:ind w:left="1052" w:hanging="305"/>
      </w:pPr>
    </w:lvl>
    <w:lvl w:ilvl="2">
      <w:numFmt w:val="bullet"/>
      <w:lvlText w:val="•"/>
      <w:lvlJc w:val="left"/>
      <w:pPr>
        <w:ind w:left="2005" w:hanging="305"/>
      </w:pPr>
    </w:lvl>
    <w:lvl w:ilvl="3">
      <w:numFmt w:val="bullet"/>
      <w:lvlText w:val="•"/>
      <w:lvlJc w:val="left"/>
      <w:pPr>
        <w:ind w:left="2957" w:hanging="305"/>
      </w:pPr>
    </w:lvl>
    <w:lvl w:ilvl="4">
      <w:numFmt w:val="bullet"/>
      <w:lvlText w:val="•"/>
      <w:lvlJc w:val="left"/>
      <w:pPr>
        <w:ind w:left="3910" w:hanging="305"/>
      </w:pPr>
    </w:lvl>
    <w:lvl w:ilvl="5">
      <w:numFmt w:val="bullet"/>
      <w:lvlText w:val="•"/>
      <w:lvlJc w:val="left"/>
      <w:pPr>
        <w:ind w:left="4863" w:hanging="305"/>
      </w:pPr>
    </w:lvl>
    <w:lvl w:ilvl="6">
      <w:numFmt w:val="bullet"/>
      <w:lvlText w:val="•"/>
      <w:lvlJc w:val="left"/>
      <w:pPr>
        <w:ind w:left="5815" w:hanging="305"/>
      </w:pPr>
    </w:lvl>
    <w:lvl w:ilvl="7">
      <w:numFmt w:val="bullet"/>
      <w:lvlText w:val="•"/>
      <w:lvlJc w:val="left"/>
      <w:pPr>
        <w:ind w:left="6768" w:hanging="305"/>
      </w:pPr>
    </w:lvl>
    <w:lvl w:ilvl="8">
      <w:numFmt w:val="bullet"/>
      <w:lvlText w:val="•"/>
      <w:lvlJc w:val="left"/>
      <w:pPr>
        <w:ind w:left="7721" w:hanging="305"/>
      </w:pPr>
    </w:lvl>
  </w:abstractNum>
  <w:abstractNum w:abstractNumId="18">
    <w:nsid w:val="00000414"/>
    <w:multiLevelType w:val="multilevel"/>
    <w:tmpl w:val="00000897"/>
    <w:lvl w:ilvl="0">
      <w:start w:val="14"/>
      <w:numFmt w:val="decimal"/>
      <w:lvlText w:val="%1"/>
      <w:lvlJc w:val="left"/>
      <w:pPr>
        <w:ind w:left="102" w:hanging="699"/>
      </w:pPr>
      <w:rPr>
        <w:rFonts w:cs="Times New Roman"/>
      </w:rPr>
    </w:lvl>
    <w:lvl w:ilvl="1">
      <w:start w:val="1"/>
      <w:numFmt w:val="decimal"/>
      <w:lvlText w:val="%1.%2."/>
      <w:lvlJc w:val="left"/>
      <w:pPr>
        <w:ind w:left="102" w:hanging="699"/>
      </w:pPr>
      <w:rPr>
        <w:rFonts w:ascii="Times New Roman" w:hAnsi="Times New Roman" w:cs="Times New Roman"/>
        <w:b w:val="0"/>
        <w:bCs w:val="0"/>
        <w:w w:val="99"/>
        <w:sz w:val="26"/>
        <w:szCs w:val="26"/>
      </w:rPr>
    </w:lvl>
    <w:lvl w:ilvl="2">
      <w:numFmt w:val="bullet"/>
      <w:lvlText w:val="•"/>
      <w:lvlJc w:val="left"/>
      <w:pPr>
        <w:ind w:left="2005" w:hanging="699"/>
      </w:pPr>
    </w:lvl>
    <w:lvl w:ilvl="3">
      <w:numFmt w:val="bullet"/>
      <w:lvlText w:val="•"/>
      <w:lvlJc w:val="left"/>
      <w:pPr>
        <w:ind w:left="2957" w:hanging="699"/>
      </w:pPr>
    </w:lvl>
    <w:lvl w:ilvl="4">
      <w:numFmt w:val="bullet"/>
      <w:lvlText w:val="•"/>
      <w:lvlJc w:val="left"/>
      <w:pPr>
        <w:ind w:left="3910" w:hanging="699"/>
      </w:pPr>
    </w:lvl>
    <w:lvl w:ilvl="5">
      <w:numFmt w:val="bullet"/>
      <w:lvlText w:val="•"/>
      <w:lvlJc w:val="left"/>
      <w:pPr>
        <w:ind w:left="4863" w:hanging="699"/>
      </w:pPr>
    </w:lvl>
    <w:lvl w:ilvl="6">
      <w:numFmt w:val="bullet"/>
      <w:lvlText w:val="•"/>
      <w:lvlJc w:val="left"/>
      <w:pPr>
        <w:ind w:left="5815" w:hanging="699"/>
      </w:pPr>
    </w:lvl>
    <w:lvl w:ilvl="7">
      <w:numFmt w:val="bullet"/>
      <w:lvlText w:val="•"/>
      <w:lvlJc w:val="left"/>
      <w:pPr>
        <w:ind w:left="6768" w:hanging="699"/>
      </w:pPr>
    </w:lvl>
    <w:lvl w:ilvl="8">
      <w:numFmt w:val="bullet"/>
      <w:lvlText w:val="•"/>
      <w:lvlJc w:val="left"/>
      <w:pPr>
        <w:ind w:left="7721" w:hanging="699"/>
      </w:pPr>
    </w:lvl>
  </w:abstractNum>
  <w:abstractNum w:abstractNumId="19">
    <w:nsid w:val="00000415"/>
    <w:multiLevelType w:val="multilevel"/>
    <w:tmpl w:val="00000898"/>
    <w:lvl w:ilvl="0">
      <w:start w:val="1"/>
      <w:numFmt w:val="decimal"/>
      <w:lvlText w:val="%1)"/>
      <w:lvlJc w:val="left"/>
      <w:pPr>
        <w:ind w:left="102" w:hanging="331"/>
      </w:pPr>
      <w:rPr>
        <w:rFonts w:ascii="Times New Roman" w:hAnsi="Times New Roman" w:cs="Times New Roman"/>
        <w:b w:val="0"/>
        <w:bCs w:val="0"/>
        <w:w w:val="99"/>
        <w:sz w:val="26"/>
        <w:szCs w:val="26"/>
      </w:rPr>
    </w:lvl>
    <w:lvl w:ilvl="1">
      <w:numFmt w:val="bullet"/>
      <w:lvlText w:val="•"/>
      <w:lvlJc w:val="left"/>
      <w:pPr>
        <w:ind w:left="1052" w:hanging="331"/>
      </w:pPr>
    </w:lvl>
    <w:lvl w:ilvl="2">
      <w:numFmt w:val="bullet"/>
      <w:lvlText w:val="•"/>
      <w:lvlJc w:val="left"/>
      <w:pPr>
        <w:ind w:left="2005" w:hanging="331"/>
      </w:pPr>
    </w:lvl>
    <w:lvl w:ilvl="3">
      <w:numFmt w:val="bullet"/>
      <w:lvlText w:val="•"/>
      <w:lvlJc w:val="left"/>
      <w:pPr>
        <w:ind w:left="2957" w:hanging="331"/>
      </w:pPr>
    </w:lvl>
    <w:lvl w:ilvl="4">
      <w:numFmt w:val="bullet"/>
      <w:lvlText w:val="•"/>
      <w:lvlJc w:val="left"/>
      <w:pPr>
        <w:ind w:left="3910" w:hanging="331"/>
      </w:pPr>
    </w:lvl>
    <w:lvl w:ilvl="5">
      <w:numFmt w:val="bullet"/>
      <w:lvlText w:val="•"/>
      <w:lvlJc w:val="left"/>
      <w:pPr>
        <w:ind w:left="4863" w:hanging="331"/>
      </w:pPr>
    </w:lvl>
    <w:lvl w:ilvl="6">
      <w:numFmt w:val="bullet"/>
      <w:lvlText w:val="•"/>
      <w:lvlJc w:val="left"/>
      <w:pPr>
        <w:ind w:left="5815" w:hanging="331"/>
      </w:pPr>
    </w:lvl>
    <w:lvl w:ilvl="7">
      <w:numFmt w:val="bullet"/>
      <w:lvlText w:val="•"/>
      <w:lvlJc w:val="left"/>
      <w:pPr>
        <w:ind w:left="6768" w:hanging="331"/>
      </w:pPr>
    </w:lvl>
    <w:lvl w:ilvl="8">
      <w:numFmt w:val="bullet"/>
      <w:lvlText w:val="•"/>
      <w:lvlJc w:val="left"/>
      <w:pPr>
        <w:ind w:left="7721" w:hanging="331"/>
      </w:pPr>
    </w:lvl>
  </w:abstractNum>
  <w:abstractNum w:abstractNumId="20">
    <w:nsid w:val="00000416"/>
    <w:multiLevelType w:val="multilevel"/>
    <w:tmpl w:val="00000899"/>
    <w:lvl w:ilvl="0">
      <w:start w:val="1"/>
      <w:numFmt w:val="decimal"/>
      <w:lvlText w:val="%1)"/>
      <w:lvlJc w:val="left"/>
      <w:pPr>
        <w:ind w:left="102" w:hanging="319"/>
      </w:pPr>
      <w:rPr>
        <w:rFonts w:ascii="Times New Roman" w:hAnsi="Times New Roman" w:cs="Times New Roman"/>
        <w:b w:val="0"/>
        <w:bCs w:val="0"/>
        <w:w w:val="99"/>
        <w:sz w:val="26"/>
        <w:szCs w:val="26"/>
      </w:rPr>
    </w:lvl>
    <w:lvl w:ilvl="1">
      <w:numFmt w:val="bullet"/>
      <w:lvlText w:val="•"/>
      <w:lvlJc w:val="left"/>
      <w:pPr>
        <w:ind w:left="1052" w:hanging="319"/>
      </w:pPr>
    </w:lvl>
    <w:lvl w:ilvl="2">
      <w:numFmt w:val="bullet"/>
      <w:lvlText w:val="•"/>
      <w:lvlJc w:val="left"/>
      <w:pPr>
        <w:ind w:left="2005" w:hanging="319"/>
      </w:pPr>
    </w:lvl>
    <w:lvl w:ilvl="3">
      <w:numFmt w:val="bullet"/>
      <w:lvlText w:val="•"/>
      <w:lvlJc w:val="left"/>
      <w:pPr>
        <w:ind w:left="2957" w:hanging="319"/>
      </w:pPr>
    </w:lvl>
    <w:lvl w:ilvl="4">
      <w:numFmt w:val="bullet"/>
      <w:lvlText w:val="•"/>
      <w:lvlJc w:val="left"/>
      <w:pPr>
        <w:ind w:left="3910" w:hanging="319"/>
      </w:pPr>
    </w:lvl>
    <w:lvl w:ilvl="5">
      <w:numFmt w:val="bullet"/>
      <w:lvlText w:val="•"/>
      <w:lvlJc w:val="left"/>
      <w:pPr>
        <w:ind w:left="4863" w:hanging="319"/>
      </w:pPr>
    </w:lvl>
    <w:lvl w:ilvl="6">
      <w:numFmt w:val="bullet"/>
      <w:lvlText w:val="•"/>
      <w:lvlJc w:val="left"/>
      <w:pPr>
        <w:ind w:left="5815" w:hanging="319"/>
      </w:pPr>
    </w:lvl>
    <w:lvl w:ilvl="7">
      <w:numFmt w:val="bullet"/>
      <w:lvlText w:val="•"/>
      <w:lvlJc w:val="left"/>
      <w:pPr>
        <w:ind w:left="6768" w:hanging="319"/>
      </w:pPr>
    </w:lvl>
    <w:lvl w:ilvl="8">
      <w:numFmt w:val="bullet"/>
      <w:lvlText w:val="•"/>
      <w:lvlJc w:val="left"/>
      <w:pPr>
        <w:ind w:left="7721" w:hanging="319"/>
      </w:pPr>
    </w:lvl>
  </w:abstractNum>
  <w:abstractNum w:abstractNumId="21">
    <w:nsid w:val="00000417"/>
    <w:multiLevelType w:val="multilevel"/>
    <w:tmpl w:val="0000089A"/>
    <w:lvl w:ilvl="0">
      <w:start w:val="15"/>
      <w:numFmt w:val="decimal"/>
      <w:lvlText w:val="%1"/>
      <w:lvlJc w:val="left"/>
      <w:pPr>
        <w:ind w:left="102" w:hanging="780"/>
      </w:pPr>
      <w:rPr>
        <w:rFonts w:cs="Times New Roman"/>
      </w:rPr>
    </w:lvl>
    <w:lvl w:ilvl="1">
      <w:start w:val="1"/>
      <w:numFmt w:val="decimal"/>
      <w:lvlText w:val="%1.%2."/>
      <w:lvlJc w:val="left"/>
      <w:pPr>
        <w:ind w:left="102" w:hanging="780"/>
      </w:pPr>
      <w:rPr>
        <w:rFonts w:ascii="Times New Roman" w:hAnsi="Times New Roman" w:cs="Times New Roman"/>
        <w:b w:val="0"/>
        <w:bCs w:val="0"/>
        <w:w w:val="99"/>
        <w:sz w:val="26"/>
        <w:szCs w:val="26"/>
      </w:rPr>
    </w:lvl>
    <w:lvl w:ilvl="2">
      <w:start w:val="1"/>
      <w:numFmt w:val="decimal"/>
      <w:lvlText w:val="%1.%2.%3."/>
      <w:lvlJc w:val="left"/>
      <w:pPr>
        <w:ind w:left="102" w:hanging="919"/>
      </w:pPr>
      <w:rPr>
        <w:rFonts w:ascii="Times New Roman" w:hAnsi="Times New Roman" w:cs="Times New Roman"/>
        <w:b w:val="0"/>
        <w:bCs w:val="0"/>
        <w:w w:val="99"/>
        <w:sz w:val="26"/>
        <w:szCs w:val="26"/>
      </w:rPr>
    </w:lvl>
    <w:lvl w:ilvl="3">
      <w:numFmt w:val="bullet"/>
      <w:lvlText w:val="•"/>
      <w:lvlJc w:val="left"/>
      <w:pPr>
        <w:ind w:left="2957" w:hanging="919"/>
      </w:pPr>
    </w:lvl>
    <w:lvl w:ilvl="4">
      <w:numFmt w:val="bullet"/>
      <w:lvlText w:val="•"/>
      <w:lvlJc w:val="left"/>
      <w:pPr>
        <w:ind w:left="3910" w:hanging="919"/>
      </w:pPr>
    </w:lvl>
    <w:lvl w:ilvl="5">
      <w:numFmt w:val="bullet"/>
      <w:lvlText w:val="•"/>
      <w:lvlJc w:val="left"/>
      <w:pPr>
        <w:ind w:left="4863" w:hanging="919"/>
      </w:pPr>
    </w:lvl>
    <w:lvl w:ilvl="6">
      <w:numFmt w:val="bullet"/>
      <w:lvlText w:val="•"/>
      <w:lvlJc w:val="left"/>
      <w:pPr>
        <w:ind w:left="5815" w:hanging="919"/>
      </w:pPr>
    </w:lvl>
    <w:lvl w:ilvl="7">
      <w:numFmt w:val="bullet"/>
      <w:lvlText w:val="•"/>
      <w:lvlJc w:val="left"/>
      <w:pPr>
        <w:ind w:left="6768" w:hanging="919"/>
      </w:pPr>
    </w:lvl>
    <w:lvl w:ilvl="8">
      <w:numFmt w:val="bullet"/>
      <w:lvlText w:val="•"/>
      <w:lvlJc w:val="left"/>
      <w:pPr>
        <w:ind w:left="7721" w:hanging="919"/>
      </w:pPr>
    </w:lvl>
  </w:abstractNum>
  <w:abstractNum w:abstractNumId="22">
    <w:nsid w:val="00000418"/>
    <w:multiLevelType w:val="multilevel"/>
    <w:tmpl w:val="0000089B"/>
    <w:lvl w:ilvl="0">
      <w:start w:val="16"/>
      <w:numFmt w:val="decimal"/>
      <w:lvlText w:val="%1"/>
      <w:lvlJc w:val="left"/>
      <w:pPr>
        <w:ind w:left="102" w:hanging="792"/>
      </w:pPr>
      <w:rPr>
        <w:rFonts w:cs="Times New Roman"/>
      </w:rPr>
    </w:lvl>
    <w:lvl w:ilvl="1">
      <w:start w:val="1"/>
      <w:numFmt w:val="decimal"/>
      <w:lvlText w:val="%1.%2."/>
      <w:lvlJc w:val="left"/>
      <w:pPr>
        <w:ind w:left="102" w:hanging="792"/>
      </w:pPr>
      <w:rPr>
        <w:rFonts w:ascii="Times New Roman" w:hAnsi="Times New Roman" w:cs="Times New Roman"/>
        <w:b w:val="0"/>
        <w:bCs w:val="0"/>
        <w:w w:val="99"/>
        <w:sz w:val="26"/>
        <w:szCs w:val="26"/>
      </w:rPr>
    </w:lvl>
    <w:lvl w:ilvl="2">
      <w:numFmt w:val="bullet"/>
      <w:lvlText w:val="•"/>
      <w:lvlJc w:val="left"/>
      <w:pPr>
        <w:ind w:left="2005" w:hanging="792"/>
      </w:pPr>
    </w:lvl>
    <w:lvl w:ilvl="3">
      <w:numFmt w:val="bullet"/>
      <w:lvlText w:val="•"/>
      <w:lvlJc w:val="left"/>
      <w:pPr>
        <w:ind w:left="2957" w:hanging="792"/>
      </w:pPr>
    </w:lvl>
    <w:lvl w:ilvl="4">
      <w:numFmt w:val="bullet"/>
      <w:lvlText w:val="•"/>
      <w:lvlJc w:val="left"/>
      <w:pPr>
        <w:ind w:left="3910" w:hanging="792"/>
      </w:pPr>
    </w:lvl>
    <w:lvl w:ilvl="5">
      <w:numFmt w:val="bullet"/>
      <w:lvlText w:val="•"/>
      <w:lvlJc w:val="left"/>
      <w:pPr>
        <w:ind w:left="4863" w:hanging="792"/>
      </w:pPr>
    </w:lvl>
    <w:lvl w:ilvl="6">
      <w:numFmt w:val="bullet"/>
      <w:lvlText w:val="•"/>
      <w:lvlJc w:val="left"/>
      <w:pPr>
        <w:ind w:left="5815" w:hanging="792"/>
      </w:pPr>
    </w:lvl>
    <w:lvl w:ilvl="7">
      <w:numFmt w:val="bullet"/>
      <w:lvlText w:val="•"/>
      <w:lvlJc w:val="left"/>
      <w:pPr>
        <w:ind w:left="6768" w:hanging="792"/>
      </w:pPr>
    </w:lvl>
    <w:lvl w:ilvl="8">
      <w:numFmt w:val="bullet"/>
      <w:lvlText w:val="•"/>
      <w:lvlJc w:val="left"/>
      <w:pPr>
        <w:ind w:left="7721" w:hanging="792"/>
      </w:pPr>
    </w:lvl>
  </w:abstractNum>
  <w:abstractNum w:abstractNumId="23">
    <w:nsid w:val="00000419"/>
    <w:multiLevelType w:val="multilevel"/>
    <w:tmpl w:val="0000089C"/>
    <w:lvl w:ilvl="0">
      <w:start w:val="17"/>
      <w:numFmt w:val="decimal"/>
      <w:lvlText w:val="%1"/>
      <w:lvlJc w:val="left"/>
      <w:pPr>
        <w:ind w:left="102" w:hanging="759"/>
      </w:pPr>
      <w:rPr>
        <w:rFonts w:cs="Times New Roman"/>
      </w:rPr>
    </w:lvl>
    <w:lvl w:ilvl="1">
      <w:start w:val="1"/>
      <w:numFmt w:val="decimal"/>
      <w:lvlText w:val="%1.%2."/>
      <w:lvlJc w:val="left"/>
      <w:pPr>
        <w:ind w:left="102" w:hanging="759"/>
      </w:pPr>
      <w:rPr>
        <w:rFonts w:ascii="Times New Roman" w:hAnsi="Times New Roman" w:cs="Times New Roman"/>
        <w:b w:val="0"/>
        <w:bCs w:val="0"/>
        <w:w w:val="99"/>
        <w:sz w:val="26"/>
        <w:szCs w:val="26"/>
      </w:rPr>
    </w:lvl>
    <w:lvl w:ilvl="2">
      <w:numFmt w:val="bullet"/>
      <w:lvlText w:val="•"/>
      <w:lvlJc w:val="left"/>
      <w:pPr>
        <w:ind w:left="2005" w:hanging="759"/>
      </w:pPr>
    </w:lvl>
    <w:lvl w:ilvl="3">
      <w:numFmt w:val="bullet"/>
      <w:lvlText w:val="•"/>
      <w:lvlJc w:val="left"/>
      <w:pPr>
        <w:ind w:left="2957" w:hanging="759"/>
      </w:pPr>
    </w:lvl>
    <w:lvl w:ilvl="4">
      <w:numFmt w:val="bullet"/>
      <w:lvlText w:val="•"/>
      <w:lvlJc w:val="left"/>
      <w:pPr>
        <w:ind w:left="3910" w:hanging="759"/>
      </w:pPr>
    </w:lvl>
    <w:lvl w:ilvl="5">
      <w:numFmt w:val="bullet"/>
      <w:lvlText w:val="•"/>
      <w:lvlJc w:val="left"/>
      <w:pPr>
        <w:ind w:left="4863" w:hanging="759"/>
      </w:pPr>
    </w:lvl>
    <w:lvl w:ilvl="6">
      <w:numFmt w:val="bullet"/>
      <w:lvlText w:val="•"/>
      <w:lvlJc w:val="left"/>
      <w:pPr>
        <w:ind w:left="5815" w:hanging="759"/>
      </w:pPr>
    </w:lvl>
    <w:lvl w:ilvl="7">
      <w:numFmt w:val="bullet"/>
      <w:lvlText w:val="•"/>
      <w:lvlJc w:val="left"/>
      <w:pPr>
        <w:ind w:left="6768" w:hanging="759"/>
      </w:pPr>
    </w:lvl>
    <w:lvl w:ilvl="8">
      <w:numFmt w:val="bullet"/>
      <w:lvlText w:val="•"/>
      <w:lvlJc w:val="left"/>
      <w:pPr>
        <w:ind w:left="7721" w:hanging="759"/>
      </w:pPr>
    </w:lvl>
  </w:abstractNum>
  <w:abstractNum w:abstractNumId="24">
    <w:nsid w:val="0000041A"/>
    <w:multiLevelType w:val="multilevel"/>
    <w:tmpl w:val="0000089D"/>
    <w:lvl w:ilvl="0">
      <w:start w:val="18"/>
      <w:numFmt w:val="decimal"/>
      <w:lvlText w:val="%1"/>
      <w:lvlJc w:val="left"/>
      <w:pPr>
        <w:ind w:left="102" w:hanging="780"/>
      </w:pPr>
      <w:rPr>
        <w:rFonts w:cs="Times New Roman"/>
      </w:rPr>
    </w:lvl>
    <w:lvl w:ilvl="1">
      <w:start w:val="1"/>
      <w:numFmt w:val="decimal"/>
      <w:lvlText w:val="%1.%2."/>
      <w:lvlJc w:val="left"/>
      <w:pPr>
        <w:ind w:left="102" w:hanging="780"/>
      </w:pPr>
      <w:rPr>
        <w:rFonts w:ascii="Times New Roman" w:hAnsi="Times New Roman" w:cs="Times New Roman"/>
        <w:b w:val="0"/>
        <w:bCs w:val="0"/>
        <w:w w:val="99"/>
        <w:sz w:val="26"/>
        <w:szCs w:val="26"/>
      </w:rPr>
    </w:lvl>
    <w:lvl w:ilvl="2">
      <w:numFmt w:val="bullet"/>
      <w:lvlText w:val="•"/>
      <w:lvlJc w:val="left"/>
      <w:pPr>
        <w:ind w:left="2005" w:hanging="780"/>
      </w:pPr>
    </w:lvl>
    <w:lvl w:ilvl="3">
      <w:numFmt w:val="bullet"/>
      <w:lvlText w:val="•"/>
      <w:lvlJc w:val="left"/>
      <w:pPr>
        <w:ind w:left="2957" w:hanging="780"/>
      </w:pPr>
    </w:lvl>
    <w:lvl w:ilvl="4">
      <w:numFmt w:val="bullet"/>
      <w:lvlText w:val="•"/>
      <w:lvlJc w:val="left"/>
      <w:pPr>
        <w:ind w:left="3910" w:hanging="780"/>
      </w:pPr>
    </w:lvl>
    <w:lvl w:ilvl="5">
      <w:numFmt w:val="bullet"/>
      <w:lvlText w:val="•"/>
      <w:lvlJc w:val="left"/>
      <w:pPr>
        <w:ind w:left="4863" w:hanging="780"/>
      </w:pPr>
    </w:lvl>
    <w:lvl w:ilvl="6">
      <w:numFmt w:val="bullet"/>
      <w:lvlText w:val="•"/>
      <w:lvlJc w:val="left"/>
      <w:pPr>
        <w:ind w:left="5815" w:hanging="780"/>
      </w:pPr>
    </w:lvl>
    <w:lvl w:ilvl="7">
      <w:numFmt w:val="bullet"/>
      <w:lvlText w:val="•"/>
      <w:lvlJc w:val="left"/>
      <w:pPr>
        <w:ind w:left="6768" w:hanging="780"/>
      </w:pPr>
    </w:lvl>
    <w:lvl w:ilvl="8">
      <w:numFmt w:val="bullet"/>
      <w:lvlText w:val="•"/>
      <w:lvlJc w:val="left"/>
      <w:pPr>
        <w:ind w:left="7721" w:hanging="780"/>
      </w:pPr>
    </w:lvl>
  </w:abstractNum>
  <w:abstractNum w:abstractNumId="25">
    <w:nsid w:val="0000041B"/>
    <w:multiLevelType w:val="multilevel"/>
    <w:tmpl w:val="0000089E"/>
    <w:lvl w:ilvl="0">
      <w:start w:val="19"/>
      <w:numFmt w:val="decimal"/>
      <w:lvlText w:val="%1"/>
      <w:lvlJc w:val="left"/>
      <w:pPr>
        <w:ind w:left="102" w:hanging="600"/>
      </w:pPr>
      <w:rPr>
        <w:rFonts w:cs="Times New Roman"/>
      </w:rPr>
    </w:lvl>
    <w:lvl w:ilvl="1">
      <w:start w:val="1"/>
      <w:numFmt w:val="decimal"/>
      <w:lvlText w:val="%1.%2."/>
      <w:lvlJc w:val="left"/>
      <w:pPr>
        <w:ind w:left="102" w:hanging="600"/>
      </w:pPr>
      <w:rPr>
        <w:rFonts w:ascii="Times New Roman" w:hAnsi="Times New Roman" w:cs="Times New Roman"/>
        <w:b w:val="0"/>
        <w:bCs w:val="0"/>
        <w:w w:val="99"/>
        <w:sz w:val="26"/>
        <w:szCs w:val="26"/>
      </w:rPr>
    </w:lvl>
    <w:lvl w:ilvl="2">
      <w:start w:val="1"/>
      <w:numFmt w:val="decimal"/>
      <w:lvlText w:val="%1.%2.%3."/>
      <w:lvlJc w:val="left"/>
      <w:pPr>
        <w:ind w:left="102" w:hanging="797"/>
      </w:pPr>
      <w:rPr>
        <w:rFonts w:ascii="Times New Roman" w:hAnsi="Times New Roman" w:cs="Times New Roman"/>
        <w:b w:val="0"/>
        <w:bCs w:val="0"/>
        <w:w w:val="99"/>
        <w:sz w:val="26"/>
        <w:szCs w:val="26"/>
      </w:rPr>
    </w:lvl>
    <w:lvl w:ilvl="3">
      <w:numFmt w:val="bullet"/>
      <w:lvlText w:val="•"/>
      <w:lvlJc w:val="left"/>
      <w:pPr>
        <w:ind w:left="2957" w:hanging="797"/>
      </w:pPr>
    </w:lvl>
    <w:lvl w:ilvl="4">
      <w:numFmt w:val="bullet"/>
      <w:lvlText w:val="•"/>
      <w:lvlJc w:val="left"/>
      <w:pPr>
        <w:ind w:left="3910" w:hanging="797"/>
      </w:pPr>
    </w:lvl>
    <w:lvl w:ilvl="5">
      <w:numFmt w:val="bullet"/>
      <w:lvlText w:val="•"/>
      <w:lvlJc w:val="left"/>
      <w:pPr>
        <w:ind w:left="4863" w:hanging="797"/>
      </w:pPr>
    </w:lvl>
    <w:lvl w:ilvl="6">
      <w:numFmt w:val="bullet"/>
      <w:lvlText w:val="•"/>
      <w:lvlJc w:val="left"/>
      <w:pPr>
        <w:ind w:left="5815" w:hanging="797"/>
      </w:pPr>
    </w:lvl>
    <w:lvl w:ilvl="7">
      <w:numFmt w:val="bullet"/>
      <w:lvlText w:val="•"/>
      <w:lvlJc w:val="left"/>
      <w:pPr>
        <w:ind w:left="6768" w:hanging="797"/>
      </w:pPr>
    </w:lvl>
    <w:lvl w:ilvl="8">
      <w:numFmt w:val="bullet"/>
      <w:lvlText w:val="•"/>
      <w:lvlJc w:val="left"/>
      <w:pPr>
        <w:ind w:left="7721" w:hanging="797"/>
      </w:pPr>
    </w:lvl>
  </w:abstractNum>
  <w:abstractNum w:abstractNumId="26">
    <w:nsid w:val="0000041C"/>
    <w:multiLevelType w:val="multilevel"/>
    <w:tmpl w:val="0000089F"/>
    <w:lvl w:ilvl="0">
      <w:start w:val="20"/>
      <w:numFmt w:val="decimal"/>
      <w:lvlText w:val="%1"/>
      <w:lvlJc w:val="left"/>
      <w:pPr>
        <w:ind w:left="102" w:hanging="619"/>
      </w:pPr>
      <w:rPr>
        <w:rFonts w:cs="Times New Roman"/>
      </w:rPr>
    </w:lvl>
    <w:lvl w:ilvl="1">
      <w:start w:val="1"/>
      <w:numFmt w:val="decimal"/>
      <w:lvlText w:val="%1.%2."/>
      <w:lvlJc w:val="left"/>
      <w:pPr>
        <w:ind w:left="102" w:hanging="619"/>
      </w:pPr>
      <w:rPr>
        <w:rFonts w:ascii="Times New Roman" w:hAnsi="Times New Roman" w:cs="Times New Roman"/>
        <w:b w:val="0"/>
        <w:bCs w:val="0"/>
        <w:w w:val="99"/>
        <w:sz w:val="26"/>
        <w:szCs w:val="26"/>
      </w:rPr>
    </w:lvl>
    <w:lvl w:ilvl="2">
      <w:numFmt w:val="bullet"/>
      <w:lvlText w:val="•"/>
      <w:lvlJc w:val="left"/>
      <w:pPr>
        <w:ind w:left="2005" w:hanging="619"/>
      </w:pPr>
    </w:lvl>
    <w:lvl w:ilvl="3">
      <w:numFmt w:val="bullet"/>
      <w:lvlText w:val="•"/>
      <w:lvlJc w:val="left"/>
      <w:pPr>
        <w:ind w:left="2957" w:hanging="619"/>
      </w:pPr>
    </w:lvl>
    <w:lvl w:ilvl="4">
      <w:numFmt w:val="bullet"/>
      <w:lvlText w:val="•"/>
      <w:lvlJc w:val="left"/>
      <w:pPr>
        <w:ind w:left="3910" w:hanging="619"/>
      </w:pPr>
    </w:lvl>
    <w:lvl w:ilvl="5">
      <w:numFmt w:val="bullet"/>
      <w:lvlText w:val="•"/>
      <w:lvlJc w:val="left"/>
      <w:pPr>
        <w:ind w:left="4863" w:hanging="619"/>
      </w:pPr>
    </w:lvl>
    <w:lvl w:ilvl="6">
      <w:numFmt w:val="bullet"/>
      <w:lvlText w:val="•"/>
      <w:lvlJc w:val="left"/>
      <w:pPr>
        <w:ind w:left="5815" w:hanging="619"/>
      </w:pPr>
    </w:lvl>
    <w:lvl w:ilvl="7">
      <w:numFmt w:val="bullet"/>
      <w:lvlText w:val="•"/>
      <w:lvlJc w:val="left"/>
      <w:pPr>
        <w:ind w:left="6768" w:hanging="619"/>
      </w:pPr>
    </w:lvl>
    <w:lvl w:ilvl="8">
      <w:numFmt w:val="bullet"/>
      <w:lvlText w:val="•"/>
      <w:lvlJc w:val="left"/>
      <w:pPr>
        <w:ind w:left="7721" w:hanging="619"/>
      </w:pPr>
    </w:lvl>
  </w:abstractNum>
  <w:abstractNum w:abstractNumId="27">
    <w:nsid w:val="0000041D"/>
    <w:multiLevelType w:val="multilevel"/>
    <w:tmpl w:val="000008A0"/>
    <w:lvl w:ilvl="0">
      <w:start w:val="21"/>
      <w:numFmt w:val="decimal"/>
      <w:lvlText w:val="%1"/>
      <w:lvlJc w:val="left"/>
      <w:pPr>
        <w:ind w:left="102" w:hanging="658"/>
      </w:pPr>
      <w:rPr>
        <w:rFonts w:cs="Times New Roman"/>
      </w:rPr>
    </w:lvl>
    <w:lvl w:ilvl="1">
      <w:start w:val="1"/>
      <w:numFmt w:val="decimal"/>
      <w:lvlText w:val="%1.%2."/>
      <w:lvlJc w:val="left"/>
      <w:pPr>
        <w:ind w:left="102" w:hanging="658"/>
      </w:pPr>
      <w:rPr>
        <w:rFonts w:ascii="Times New Roman" w:hAnsi="Times New Roman" w:cs="Times New Roman"/>
        <w:b w:val="0"/>
        <w:bCs w:val="0"/>
        <w:w w:val="99"/>
        <w:sz w:val="26"/>
        <w:szCs w:val="26"/>
      </w:rPr>
    </w:lvl>
    <w:lvl w:ilvl="2">
      <w:numFmt w:val="bullet"/>
      <w:lvlText w:val="•"/>
      <w:lvlJc w:val="left"/>
      <w:pPr>
        <w:ind w:left="2005" w:hanging="658"/>
      </w:pPr>
    </w:lvl>
    <w:lvl w:ilvl="3">
      <w:numFmt w:val="bullet"/>
      <w:lvlText w:val="•"/>
      <w:lvlJc w:val="left"/>
      <w:pPr>
        <w:ind w:left="2957" w:hanging="658"/>
      </w:pPr>
    </w:lvl>
    <w:lvl w:ilvl="4">
      <w:numFmt w:val="bullet"/>
      <w:lvlText w:val="•"/>
      <w:lvlJc w:val="left"/>
      <w:pPr>
        <w:ind w:left="3910" w:hanging="658"/>
      </w:pPr>
    </w:lvl>
    <w:lvl w:ilvl="5">
      <w:numFmt w:val="bullet"/>
      <w:lvlText w:val="•"/>
      <w:lvlJc w:val="left"/>
      <w:pPr>
        <w:ind w:left="4863" w:hanging="658"/>
      </w:pPr>
    </w:lvl>
    <w:lvl w:ilvl="6">
      <w:numFmt w:val="bullet"/>
      <w:lvlText w:val="•"/>
      <w:lvlJc w:val="left"/>
      <w:pPr>
        <w:ind w:left="5815" w:hanging="658"/>
      </w:pPr>
    </w:lvl>
    <w:lvl w:ilvl="7">
      <w:numFmt w:val="bullet"/>
      <w:lvlText w:val="•"/>
      <w:lvlJc w:val="left"/>
      <w:pPr>
        <w:ind w:left="6768" w:hanging="658"/>
      </w:pPr>
    </w:lvl>
    <w:lvl w:ilvl="8">
      <w:numFmt w:val="bullet"/>
      <w:lvlText w:val="•"/>
      <w:lvlJc w:val="left"/>
      <w:pPr>
        <w:ind w:left="7721" w:hanging="658"/>
      </w:pPr>
    </w:lvl>
  </w:abstractNum>
  <w:abstractNum w:abstractNumId="28">
    <w:nsid w:val="0000041E"/>
    <w:multiLevelType w:val="multilevel"/>
    <w:tmpl w:val="000008A1"/>
    <w:lvl w:ilvl="0">
      <w:start w:val="22"/>
      <w:numFmt w:val="decimal"/>
      <w:lvlText w:val="%1"/>
      <w:lvlJc w:val="left"/>
      <w:pPr>
        <w:ind w:left="102" w:hanging="699"/>
      </w:pPr>
      <w:rPr>
        <w:rFonts w:cs="Times New Roman"/>
      </w:rPr>
    </w:lvl>
    <w:lvl w:ilvl="1">
      <w:start w:val="1"/>
      <w:numFmt w:val="decimal"/>
      <w:lvlText w:val="%1.%2."/>
      <w:lvlJc w:val="left"/>
      <w:pPr>
        <w:ind w:left="102" w:hanging="699"/>
      </w:pPr>
      <w:rPr>
        <w:rFonts w:ascii="Times New Roman" w:hAnsi="Times New Roman" w:cs="Times New Roman"/>
        <w:b w:val="0"/>
        <w:bCs w:val="0"/>
        <w:w w:val="99"/>
        <w:sz w:val="26"/>
        <w:szCs w:val="26"/>
      </w:rPr>
    </w:lvl>
    <w:lvl w:ilvl="2">
      <w:numFmt w:val="bullet"/>
      <w:lvlText w:val="•"/>
      <w:lvlJc w:val="left"/>
      <w:pPr>
        <w:ind w:left="2005" w:hanging="699"/>
      </w:pPr>
    </w:lvl>
    <w:lvl w:ilvl="3">
      <w:numFmt w:val="bullet"/>
      <w:lvlText w:val="•"/>
      <w:lvlJc w:val="left"/>
      <w:pPr>
        <w:ind w:left="2957" w:hanging="699"/>
      </w:pPr>
    </w:lvl>
    <w:lvl w:ilvl="4">
      <w:numFmt w:val="bullet"/>
      <w:lvlText w:val="•"/>
      <w:lvlJc w:val="left"/>
      <w:pPr>
        <w:ind w:left="3910" w:hanging="699"/>
      </w:pPr>
    </w:lvl>
    <w:lvl w:ilvl="5">
      <w:numFmt w:val="bullet"/>
      <w:lvlText w:val="•"/>
      <w:lvlJc w:val="left"/>
      <w:pPr>
        <w:ind w:left="4863" w:hanging="699"/>
      </w:pPr>
    </w:lvl>
    <w:lvl w:ilvl="6">
      <w:numFmt w:val="bullet"/>
      <w:lvlText w:val="•"/>
      <w:lvlJc w:val="left"/>
      <w:pPr>
        <w:ind w:left="5815" w:hanging="699"/>
      </w:pPr>
    </w:lvl>
    <w:lvl w:ilvl="7">
      <w:numFmt w:val="bullet"/>
      <w:lvlText w:val="•"/>
      <w:lvlJc w:val="left"/>
      <w:pPr>
        <w:ind w:left="6768" w:hanging="699"/>
      </w:pPr>
    </w:lvl>
    <w:lvl w:ilvl="8">
      <w:numFmt w:val="bullet"/>
      <w:lvlText w:val="•"/>
      <w:lvlJc w:val="left"/>
      <w:pPr>
        <w:ind w:left="7721" w:hanging="699"/>
      </w:pPr>
    </w:lvl>
  </w:abstractNum>
  <w:abstractNum w:abstractNumId="29">
    <w:nsid w:val="0000041F"/>
    <w:multiLevelType w:val="multilevel"/>
    <w:tmpl w:val="000008A2"/>
    <w:lvl w:ilvl="0">
      <w:start w:val="23"/>
      <w:numFmt w:val="decimal"/>
      <w:lvlText w:val="%1"/>
      <w:lvlJc w:val="left"/>
      <w:pPr>
        <w:ind w:left="102" w:hanging="718"/>
      </w:pPr>
      <w:rPr>
        <w:rFonts w:cs="Times New Roman"/>
      </w:rPr>
    </w:lvl>
    <w:lvl w:ilvl="1">
      <w:start w:val="1"/>
      <w:numFmt w:val="decimal"/>
      <w:lvlText w:val="%1.%2."/>
      <w:lvlJc w:val="left"/>
      <w:pPr>
        <w:ind w:left="102" w:hanging="718"/>
      </w:pPr>
      <w:rPr>
        <w:rFonts w:ascii="Times New Roman" w:hAnsi="Times New Roman" w:cs="Times New Roman"/>
        <w:b w:val="0"/>
        <w:bCs w:val="0"/>
        <w:w w:val="99"/>
        <w:sz w:val="26"/>
        <w:szCs w:val="26"/>
      </w:rPr>
    </w:lvl>
    <w:lvl w:ilvl="2">
      <w:numFmt w:val="bullet"/>
      <w:lvlText w:val="•"/>
      <w:lvlJc w:val="left"/>
      <w:pPr>
        <w:ind w:left="2005" w:hanging="718"/>
      </w:pPr>
    </w:lvl>
    <w:lvl w:ilvl="3">
      <w:numFmt w:val="bullet"/>
      <w:lvlText w:val="•"/>
      <w:lvlJc w:val="left"/>
      <w:pPr>
        <w:ind w:left="2957" w:hanging="718"/>
      </w:pPr>
    </w:lvl>
    <w:lvl w:ilvl="4">
      <w:numFmt w:val="bullet"/>
      <w:lvlText w:val="•"/>
      <w:lvlJc w:val="left"/>
      <w:pPr>
        <w:ind w:left="3910" w:hanging="718"/>
      </w:pPr>
    </w:lvl>
    <w:lvl w:ilvl="5">
      <w:numFmt w:val="bullet"/>
      <w:lvlText w:val="•"/>
      <w:lvlJc w:val="left"/>
      <w:pPr>
        <w:ind w:left="4863" w:hanging="718"/>
      </w:pPr>
    </w:lvl>
    <w:lvl w:ilvl="6">
      <w:numFmt w:val="bullet"/>
      <w:lvlText w:val="•"/>
      <w:lvlJc w:val="left"/>
      <w:pPr>
        <w:ind w:left="5815" w:hanging="718"/>
      </w:pPr>
    </w:lvl>
    <w:lvl w:ilvl="7">
      <w:numFmt w:val="bullet"/>
      <w:lvlText w:val="•"/>
      <w:lvlJc w:val="left"/>
      <w:pPr>
        <w:ind w:left="6768" w:hanging="718"/>
      </w:pPr>
    </w:lvl>
    <w:lvl w:ilvl="8">
      <w:numFmt w:val="bullet"/>
      <w:lvlText w:val="•"/>
      <w:lvlJc w:val="left"/>
      <w:pPr>
        <w:ind w:left="7721" w:hanging="718"/>
      </w:pPr>
    </w:lvl>
  </w:abstractNum>
  <w:abstractNum w:abstractNumId="30">
    <w:nsid w:val="00000420"/>
    <w:multiLevelType w:val="multilevel"/>
    <w:tmpl w:val="000008A3"/>
    <w:lvl w:ilvl="0">
      <w:start w:val="24"/>
      <w:numFmt w:val="decimal"/>
      <w:lvlText w:val="%1"/>
      <w:lvlJc w:val="left"/>
      <w:pPr>
        <w:ind w:left="102" w:hanging="677"/>
      </w:pPr>
      <w:rPr>
        <w:rFonts w:cs="Times New Roman"/>
      </w:rPr>
    </w:lvl>
    <w:lvl w:ilvl="1">
      <w:start w:val="1"/>
      <w:numFmt w:val="decimal"/>
      <w:lvlText w:val="%1.%2."/>
      <w:lvlJc w:val="left"/>
      <w:pPr>
        <w:ind w:left="102" w:hanging="677"/>
      </w:pPr>
      <w:rPr>
        <w:rFonts w:ascii="Times New Roman" w:hAnsi="Times New Roman" w:cs="Times New Roman"/>
        <w:b w:val="0"/>
        <w:bCs w:val="0"/>
        <w:w w:val="99"/>
        <w:sz w:val="26"/>
        <w:szCs w:val="26"/>
      </w:rPr>
    </w:lvl>
    <w:lvl w:ilvl="2">
      <w:numFmt w:val="bullet"/>
      <w:lvlText w:val="•"/>
      <w:lvlJc w:val="left"/>
      <w:pPr>
        <w:ind w:left="2005" w:hanging="677"/>
      </w:pPr>
    </w:lvl>
    <w:lvl w:ilvl="3">
      <w:numFmt w:val="bullet"/>
      <w:lvlText w:val="•"/>
      <w:lvlJc w:val="left"/>
      <w:pPr>
        <w:ind w:left="2957" w:hanging="677"/>
      </w:pPr>
    </w:lvl>
    <w:lvl w:ilvl="4">
      <w:numFmt w:val="bullet"/>
      <w:lvlText w:val="•"/>
      <w:lvlJc w:val="left"/>
      <w:pPr>
        <w:ind w:left="3910" w:hanging="677"/>
      </w:pPr>
    </w:lvl>
    <w:lvl w:ilvl="5">
      <w:numFmt w:val="bullet"/>
      <w:lvlText w:val="•"/>
      <w:lvlJc w:val="left"/>
      <w:pPr>
        <w:ind w:left="4863" w:hanging="677"/>
      </w:pPr>
    </w:lvl>
    <w:lvl w:ilvl="6">
      <w:numFmt w:val="bullet"/>
      <w:lvlText w:val="•"/>
      <w:lvlJc w:val="left"/>
      <w:pPr>
        <w:ind w:left="5815" w:hanging="677"/>
      </w:pPr>
    </w:lvl>
    <w:lvl w:ilvl="7">
      <w:numFmt w:val="bullet"/>
      <w:lvlText w:val="•"/>
      <w:lvlJc w:val="left"/>
      <w:pPr>
        <w:ind w:left="6768" w:hanging="677"/>
      </w:pPr>
    </w:lvl>
    <w:lvl w:ilvl="8">
      <w:numFmt w:val="bullet"/>
      <w:lvlText w:val="•"/>
      <w:lvlJc w:val="left"/>
      <w:pPr>
        <w:ind w:left="7721" w:hanging="677"/>
      </w:pPr>
    </w:lvl>
  </w:abstractNum>
  <w:abstractNum w:abstractNumId="31">
    <w:nsid w:val="00000421"/>
    <w:multiLevelType w:val="multilevel"/>
    <w:tmpl w:val="000008A4"/>
    <w:lvl w:ilvl="0">
      <w:start w:val="25"/>
      <w:numFmt w:val="decimal"/>
      <w:lvlText w:val="%1"/>
      <w:lvlJc w:val="left"/>
      <w:pPr>
        <w:ind w:left="102" w:hanging="780"/>
      </w:pPr>
      <w:rPr>
        <w:rFonts w:cs="Times New Roman"/>
      </w:rPr>
    </w:lvl>
    <w:lvl w:ilvl="1">
      <w:start w:val="1"/>
      <w:numFmt w:val="decimal"/>
      <w:lvlText w:val="%1.%2."/>
      <w:lvlJc w:val="left"/>
      <w:pPr>
        <w:ind w:left="102" w:hanging="780"/>
      </w:pPr>
      <w:rPr>
        <w:rFonts w:ascii="Times New Roman" w:hAnsi="Times New Roman" w:cs="Times New Roman"/>
        <w:b w:val="0"/>
        <w:bCs w:val="0"/>
        <w:w w:val="99"/>
        <w:sz w:val="26"/>
        <w:szCs w:val="26"/>
      </w:rPr>
    </w:lvl>
    <w:lvl w:ilvl="2">
      <w:numFmt w:val="bullet"/>
      <w:lvlText w:val="•"/>
      <w:lvlJc w:val="left"/>
      <w:pPr>
        <w:ind w:left="2005" w:hanging="780"/>
      </w:pPr>
    </w:lvl>
    <w:lvl w:ilvl="3">
      <w:numFmt w:val="bullet"/>
      <w:lvlText w:val="•"/>
      <w:lvlJc w:val="left"/>
      <w:pPr>
        <w:ind w:left="2957" w:hanging="780"/>
      </w:pPr>
    </w:lvl>
    <w:lvl w:ilvl="4">
      <w:numFmt w:val="bullet"/>
      <w:lvlText w:val="•"/>
      <w:lvlJc w:val="left"/>
      <w:pPr>
        <w:ind w:left="3910" w:hanging="780"/>
      </w:pPr>
    </w:lvl>
    <w:lvl w:ilvl="5">
      <w:numFmt w:val="bullet"/>
      <w:lvlText w:val="•"/>
      <w:lvlJc w:val="left"/>
      <w:pPr>
        <w:ind w:left="4863" w:hanging="780"/>
      </w:pPr>
    </w:lvl>
    <w:lvl w:ilvl="6">
      <w:numFmt w:val="bullet"/>
      <w:lvlText w:val="•"/>
      <w:lvlJc w:val="left"/>
      <w:pPr>
        <w:ind w:left="5815" w:hanging="780"/>
      </w:pPr>
    </w:lvl>
    <w:lvl w:ilvl="7">
      <w:numFmt w:val="bullet"/>
      <w:lvlText w:val="•"/>
      <w:lvlJc w:val="left"/>
      <w:pPr>
        <w:ind w:left="6768" w:hanging="780"/>
      </w:pPr>
    </w:lvl>
    <w:lvl w:ilvl="8">
      <w:numFmt w:val="bullet"/>
      <w:lvlText w:val="•"/>
      <w:lvlJc w:val="left"/>
      <w:pPr>
        <w:ind w:left="7721" w:hanging="780"/>
      </w:pPr>
    </w:lvl>
  </w:abstractNum>
  <w:abstractNum w:abstractNumId="32">
    <w:nsid w:val="00000422"/>
    <w:multiLevelType w:val="multilevel"/>
    <w:tmpl w:val="000008A5"/>
    <w:lvl w:ilvl="0">
      <w:start w:val="26"/>
      <w:numFmt w:val="decimal"/>
      <w:lvlText w:val="%1"/>
      <w:lvlJc w:val="left"/>
      <w:pPr>
        <w:ind w:left="102" w:hanging="775"/>
      </w:pPr>
      <w:rPr>
        <w:rFonts w:cs="Times New Roman"/>
      </w:rPr>
    </w:lvl>
    <w:lvl w:ilvl="1">
      <w:start w:val="1"/>
      <w:numFmt w:val="decimal"/>
      <w:lvlText w:val="%1.%2."/>
      <w:lvlJc w:val="left"/>
      <w:pPr>
        <w:ind w:left="102" w:hanging="775"/>
      </w:pPr>
      <w:rPr>
        <w:rFonts w:ascii="Times New Roman" w:hAnsi="Times New Roman" w:cs="Times New Roman"/>
        <w:b w:val="0"/>
        <w:bCs w:val="0"/>
        <w:w w:val="99"/>
        <w:sz w:val="26"/>
        <w:szCs w:val="26"/>
      </w:rPr>
    </w:lvl>
    <w:lvl w:ilvl="2">
      <w:numFmt w:val="bullet"/>
      <w:lvlText w:val="•"/>
      <w:lvlJc w:val="left"/>
      <w:pPr>
        <w:ind w:left="2005" w:hanging="775"/>
      </w:pPr>
    </w:lvl>
    <w:lvl w:ilvl="3">
      <w:numFmt w:val="bullet"/>
      <w:lvlText w:val="•"/>
      <w:lvlJc w:val="left"/>
      <w:pPr>
        <w:ind w:left="2957" w:hanging="775"/>
      </w:pPr>
    </w:lvl>
    <w:lvl w:ilvl="4">
      <w:numFmt w:val="bullet"/>
      <w:lvlText w:val="•"/>
      <w:lvlJc w:val="left"/>
      <w:pPr>
        <w:ind w:left="3910" w:hanging="775"/>
      </w:pPr>
    </w:lvl>
    <w:lvl w:ilvl="5">
      <w:numFmt w:val="bullet"/>
      <w:lvlText w:val="•"/>
      <w:lvlJc w:val="left"/>
      <w:pPr>
        <w:ind w:left="4863" w:hanging="775"/>
      </w:pPr>
    </w:lvl>
    <w:lvl w:ilvl="6">
      <w:numFmt w:val="bullet"/>
      <w:lvlText w:val="•"/>
      <w:lvlJc w:val="left"/>
      <w:pPr>
        <w:ind w:left="5815" w:hanging="775"/>
      </w:pPr>
    </w:lvl>
    <w:lvl w:ilvl="7">
      <w:numFmt w:val="bullet"/>
      <w:lvlText w:val="•"/>
      <w:lvlJc w:val="left"/>
      <w:pPr>
        <w:ind w:left="6768" w:hanging="775"/>
      </w:pPr>
    </w:lvl>
    <w:lvl w:ilvl="8">
      <w:numFmt w:val="bullet"/>
      <w:lvlText w:val="•"/>
      <w:lvlJc w:val="left"/>
      <w:pPr>
        <w:ind w:left="7721" w:hanging="775"/>
      </w:pPr>
    </w:lvl>
  </w:abstractNum>
  <w:abstractNum w:abstractNumId="33">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4">
    <w:nsid w:val="4BA36981"/>
    <w:multiLevelType w:val="singleLevel"/>
    <w:tmpl w:val="72C8CB3C"/>
    <w:lvl w:ilvl="0">
      <w:start w:val="2"/>
      <w:numFmt w:val="decimal"/>
      <w:lvlText w:val="22.%1."/>
      <w:legacy w:legacy="1" w:legacySpace="0" w:legacyIndent="556"/>
      <w:lvlJc w:val="left"/>
      <w:rPr>
        <w:rFonts w:ascii="Times New Roman" w:hAnsi="Times New Roman" w:cs="Times New Roman" w:hint="default"/>
      </w:rPr>
    </w:lvl>
  </w:abstractNum>
  <w:abstractNum w:abstractNumId="35">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33"/>
  </w:num>
  <w:num w:numId="2">
    <w:abstractNumId w:val="34"/>
  </w:num>
  <w:num w:numId="3">
    <w:abstractNumId w:val="35"/>
  </w:num>
  <w:num w:numId="4">
    <w:abstractNumId w:val="32"/>
  </w:num>
  <w:num w:numId="5">
    <w:abstractNumId w:val="31"/>
  </w:num>
  <w:num w:numId="6">
    <w:abstractNumId w:val="30"/>
  </w:num>
  <w:num w:numId="7">
    <w:abstractNumId w:val="29"/>
  </w:num>
  <w:num w:numId="8">
    <w:abstractNumId w:val="28"/>
  </w:num>
  <w:num w:numId="9">
    <w:abstractNumId w:val="27"/>
  </w:num>
  <w:num w:numId="10">
    <w:abstractNumId w:val="26"/>
  </w:num>
  <w:num w:numId="11">
    <w:abstractNumId w:val="25"/>
  </w:num>
  <w:num w:numId="12">
    <w:abstractNumId w:val="24"/>
  </w:num>
  <w:num w:numId="13">
    <w:abstractNumId w:val="23"/>
  </w:num>
  <w:num w:numId="14">
    <w:abstractNumId w:val="22"/>
  </w:num>
  <w:num w:numId="15">
    <w:abstractNumId w:val="21"/>
  </w:num>
  <w:num w:numId="16">
    <w:abstractNumId w:val="20"/>
  </w:num>
  <w:num w:numId="17">
    <w:abstractNumId w:val="19"/>
  </w:num>
  <w:num w:numId="18">
    <w:abstractNumId w:val="18"/>
  </w:num>
  <w:num w:numId="19">
    <w:abstractNumId w:val="17"/>
  </w:num>
  <w:num w:numId="20">
    <w:abstractNumId w:val="16"/>
  </w:num>
  <w:num w:numId="21">
    <w:abstractNumId w:val="15"/>
  </w:num>
  <w:num w:numId="22">
    <w:abstractNumId w:val="14"/>
  </w:num>
  <w:num w:numId="23">
    <w:abstractNumId w:val="13"/>
  </w:num>
  <w:num w:numId="24">
    <w:abstractNumId w:val="12"/>
  </w:num>
  <w:num w:numId="25">
    <w:abstractNumId w:val="11"/>
  </w:num>
  <w:num w:numId="26">
    <w:abstractNumId w:val="10"/>
  </w:num>
  <w:num w:numId="27">
    <w:abstractNumId w:val="9"/>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hdrShapeDefaults>
    <o:shapedefaults v:ext="edit" spidmax="29698"/>
  </w:hdrShapeDefaults>
  <w:footnotePr>
    <w:footnote w:id="0"/>
    <w:footnote w:id="1"/>
  </w:footnotePr>
  <w:endnotePr>
    <w:endnote w:id="0"/>
    <w:endnote w:id="1"/>
  </w:endnotePr>
  <w:compat/>
  <w:rsids>
    <w:rsidRoot w:val="00F20BEA"/>
    <w:rsid w:val="00000A1C"/>
    <w:rsid w:val="00004AAB"/>
    <w:rsid w:val="0000520F"/>
    <w:rsid w:val="00005F14"/>
    <w:rsid w:val="000062FB"/>
    <w:rsid w:val="00006683"/>
    <w:rsid w:val="000068C6"/>
    <w:rsid w:val="00013347"/>
    <w:rsid w:val="000133BD"/>
    <w:rsid w:val="00020970"/>
    <w:rsid w:val="00020A12"/>
    <w:rsid w:val="00022565"/>
    <w:rsid w:val="000237EE"/>
    <w:rsid w:val="00030C84"/>
    <w:rsid w:val="00034EC2"/>
    <w:rsid w:val="00040AEE"/>
    <w:rsid w:val="00041275"/>
    <w:rsid w:val="00043F15"/>
    <w:rsid w:val="00044840"/>
    <w:rsid w:val="00045963"/>
    <w:rsid w:val="00045C07"/>
    <w:rsid w:val="00045C78"/>
    <w:rsid w:val="000544F2"/>
    <w:rsid w:val="0005487C"/>
    <w:rsid w:val="00055808"/>
    <w:rsid w:val="00056997"/>
    <w:rsid w:val="00056EF5"/>
    <w:rsid w:val="000602B3"/>
    <w:rsid w:val="000614DC"/>
    <w:rsid w:val="000639E4"/>
    <w:rsid w:val="00064483"/>
    <w:rsid w:val="00066511"/>
    <w:rsid w:val="00067996"/>
    <w:rsid w:val="00071A4F"/>
    <w:rsid w:val="00073E5A"/>
    <w:rsid w:val="000827E2"/>
    <w:rsid w:val="00085712"/>
    <w:rsid w:val="00090FBD"/>
    <w:rsid w:val="0009137D"/>
    <w:rsid w:val="0009247D"/>
    <w:rsid w:val="0009351A"/>
    <w:rsid w:val="000942FF"/>
    <w:rsid w:val="00095B0C"/>
    <w:rsid w:val="00095DEC"/>
    <w:rsid w:val="000962FF"/>
    <w:rsid w:val="000969B2"/>
    <w:rsid w:val="000A06BF"/>
    <w:rsid w:val="000A2155"/>
    <w:rsid w:val="000A4844"/>
    <w:rsid w:val="000A7E5F"/>
    <w:rsid w:val="000B17BA"/>
    <w:rsid w:val="000B1E71"/>
    <w:rsid w:val="000C0608"/>
    <w:rsid w:val="000C1A91"/>
    <w:rsid w:val="000C3E76"/>
    <w:rsid w:val="000C4F70"/>
    <w:rsid w:val="000C52C7"/>
    <w:rsid w:val="000C7292"/>
    <w:rsid w:val="000D0083"/>
    <w:rsid w:val="000D4C43"/>
    <w:rsid w:val="000D4DC2"/>
    <w:rsid w:val="000D4F97"/>
    <w:rsid w:val="000D6165"/>
    <w:rsid w:val="000D7317"/>
    <w:rsid w:val="000D7391"/>
    <w:rsid w:val="000D7DE8"/>
    <w:rsid w:val="000E00AB"/>
    <w:rsid w:val="000E13B6"/>
    <w:rsid w:val="000E229E"/>
    <w:rsid w:val="000E262C"/>
    <w:rsid w:val="000E7B57"/>
    <w:rsid w:val="000F2177"/>
    <w:rsid w:val="000F6540"/>
    <w:rsid w:val="000F77CE"/>
    <w:rsid w:val="0010225F"/>
    <w:rsid w:val="00104FF0"/>
    <w:rsid w:val="00105C41"/>
    <w:rsid w:val="00111E34"/>
    <w:rsid w:val="00111E39"/>
    <w:rsid w:val="00112175"/>
    <w:rsid w:val="0011482C"/>
    <w:rsid w:val="00116113"/>
    <w:rsid w:val="001164BC"/>
    <w:rsid w:val="001210DD"/>
    <w:rsid w:val="00121282"/>
    <w:rsid w:val="00122AC9"/>
    <w:rsid w:val="001262B0"/>
    <w:rsid w:val="0012664F"/>
    <w:rsid w:val="00127360"/>
    <w:rsid w:val="0013154C"/>
    <w:rsid w:val="00133AE7"/>
    <w:rsid w:val="001349CE"/>
    <w:rsid w:val="00135BB9"/>
    <w:rsid w:val="001367E6"/>
    <w:rsid w:val="00140589"/>
    <w:rsid w:val="0014601D"/>
    <w:rsid w:val="001511B2"/>
    <w:rsid w:val="00151BCB"/>
    <w:rsid w:val="00152F1A"/>
    <w:rsid w:val="0016322B"/>
    <w:rsid w:val="001640C3"/>
    <w:rsid w:val="001659F8"/>
    <w:rsid w:val="001673A9"/>
    <w:rsid w:val="00170535"/>
    <w:rsid w:val="00174523"/>
    <w:rsid w:val="001748E2"/>
    <w:rsid w:val="0017563B"/>
    <w:rsid w:val="0017652B"/>
    <w:rsid w:val="001769B2"/>
    <w:rsid w:val="0017736A"/>
    <w:rsid w:val="00177590"/>
    <w:rsid w:val="00180CB9"/>
    <w:rsid w:val="001873C7"/>
    <w:rsid w:val="00187685"/>
    <w:rsid w:val="001908DA"/>
    <w:rsid w:val="00191C59"/>
    <w:rsid w:val="0019220B"/>
    <w:rsid w:val="001935D5"/>
    <w:rsid w:val="00194D98"/>
    <w:rsid w:val="00195B2D"/>
    <w:rsid w:val="001961AB"/>
    <w:rsid w:val="001A0E56"/>
    <w:rsid w:val="001A133A"/>
    <w:rsid w:val="001A15DF"/>
    <w:rsid w:val="001A3FBB"/>
    <w:rsid w:val="001A43AC"/>
    <w:rsid w:val="001A7337"/>
    <w:rsid w:val="001B1C42"/>
    <w:rsid w:val="001B2A6B"/>
    <w:rsid w:val="001B3222"/>
    <w:rsid w:val="001B3329"/>
    <w:rsid w:val="001B6B66"/>
    <w:rsid w:val="001B7424"/>
    <w:rsid w:val="001C01E4"/>
    <w:rsid w:val="001C2208"/>
    <w:rsid w:val="001C3B77"/>
    <w:rsid w:val="001C4C42"/>
    <w:rsid w:val="001C5376"/>
    <w:rsid w:val="001C6CD3"/>
    <w:rsid w:val="001D2A9C"/>
    <w:rsid w:val="001D2E14"/>
    <w:rsid w:val="001D39C4"/>
    <w:rsid w:val="001D75A2"/>
    <w:rsid w:val="001E408D"/>
    <w:rsid w:val="001E77E7"/>
    <w:rsid w:val="001F05DA"/>
    <w:rsid w:val="001F1B5E"/>
    <w:rsid w:val="001F2EAF"/>
    <w:rsid w:val="001F3AD6"/>
    <w:rsid w:val="001F7670"/>
    <w:rsid w:val="001F7D99"/>
    <w:rsid w:val="00200A19"/>
    <w:rsid w:val="00202297"/>
    <w:rsid w:val="00203AFF"/>
    <w:rsid w:val="00205E30"/>
    <w:rsid w:val="00210091"/>
    <w:rsid w:val="00211CA7"/>
    <w:rsid w:val="00214C0B"/>
    <w:rsid w:val="00220C1D"/>
    <w:rsid w:val="00223116"/>
    <w:rsid w:val="00226611"/>
    <w:rsid w:val="00233E6D"/>
    <w:rsid w:val="00234F20"/>
    <w:rsid w:val="002350F9"/>
    <w:rsid w:val="002357FA"/>
    <w:rsid w:val="002401D9"/>
    <w:rsid w:val="00241EFF"/>
    <w:rsid w:val="00250CDB"/>
    <w:rsid w:val="00254850"/>
    <w:rsid w:val="00254DDF"/>
    <w:rsid w:val="00255A03"/>
    <w:rsid w:val="002573F6"/>
    <w:rsid w:val="00260F74"/>
    <w:rsid w:val="0026309B"/>
    <w:rsid w:val="00265AD2"/>
    <w:rsid w:val="00267E57"/>
    <w:rsid w:val="002722CB"/>
    <w:rsid w:val="0027242A"/>
    <w:rsid w:val="002728D6"/>
    <w:rsid w:val="0027583A"/>
    <w:rsid w:val="002763DF"/>
    <w:rsid w:val="00277886"/>
    <w:rsid w:val="002812D5"/>
    <w:rsid w:val="00282831"/>
    <w:rsid w:val="00283251"/>
    <w:rsid w:val="00283676"/>
    <w:rsid w:val="002837FE"/>
    <w:rsid w:val="00286B21"/>
    <w:rsid w:val="00290032"/>
    <w:rsid w:val="00290BD9"/>
    <w:rsid w:val="00292CFF"/>
    <w:rsid w:val="0029728F"/>
    <w:rsid w:val="002A6E45"/>
    <w:rsid w:val="002B0101"/>
    <w:rsid w:val="002B2648"/>
    <w:rsid w:val="002B307A"/>
    <w:rsid w:val="002C0659"/>
    <w:rsid w:val="002C2E10"/>
    <w:rsid w:val="002C4FB9"/>
    <w:rsid w:val="002C5D8C"/>
    <w:rsid w:val="002C5E90"/>
    <w:rsid w:val="002C6907"/>
    <w:rsid w:val="002D1BCE"/>
    <w:rsid w:val="002D35EF"/>
    <w:rsid w:val="002D3F1E"/>
    <w:rsid w:val="002D5300"/>
    <w:rsid w:val="002D6345"/>
    <w:rsid w:val="002D7574"/>
    <w:rsid w:val="002E2082"/>
    <w:rsid w:val="002E3786"/>
    <w:rsid w:val="002E38DA"/>
    <w:rsid w:val="002E5106"/>
    <w:rsid w:val="002E67FB"/>
    <w:rsid w:val="002E6EEA"/>
    <w:rsid w:val="002E765B"/>
    <w:rsid w:val="002F34A7"/>
    <w:rsid w:val="002F5454"/>
    <w:rsid w:val="002F7554"/>
    <w:rsid w:val="00302A12"/>
    <w:rsid w:val="003068AF"/>
    <w:rsid w:val="00306D7F"/>
    <w:rsid w:val="00306F0A"/>
    <w:rsid w:val="00307026"/>
    <w:rsid w:val="00311B44"/>
    <w:rsid w:val="0031523B"/>
    <w:rsid w:val="003163DE"/>
    <w:rsid w:val="00317D97"/>
    <w:rsid w:val="00321EDA"/>
    <w:rsid w:val="00322653"/>
    <w:rsid w:val="00323A03"/>
    <w:rsid w:val="00326806"/>
    <w:rsid w:val="0032732C"/>
    <w:rsid w:val="00330F45"/>
    <w:rsid w:val="003310C9"/>
    <w:rsid w:val="0033356D"/>
    <w:rsid w:val="00337859"/>
    <w:rsid w:val="003415D6"/>
    <w:rsid w:val="003433CA"/>
    <w:rsid w:val="00350A06"/>
    <w:rsid w:val="00355800"/>
    <w:rsid w:val="00355E69"/>
    <w:rsid w:val="0035649E"/>
    <w:rsid w:val="003566D8"/>
    <w:rsid w:val="00361409"/>
    <w:rsid w:val="00366F33"/>
    <w:rsid w:val="003671F2"/>
    <w:rsid w:val="00373CCA"/>
    <w:rsid w:val="0037421A"/>
    <w:rsid w:val="00374325"/>
    <w:rsid w:val="0037443D"/>
    <w:rsid w:val="003770AD"/>
    <w:rsid w:val="00377B43"/>
    <w:rsid w:val="0038098B"/>
    <w:rsid w:val="00381884"/>
    <w:rsid w:val="003819EA"/>
    <w:rsid w:val="00383B3E"/>
    <w:rsid w:val="00387C24"/>
    <w:rsid w:val="00390FA1"/>
    <w:rsid w:val="003A2513"/>
    <w:rsid w:val="003A303E"/>
    <w:rsid w:val="003A3B18"/>
    <w:rsid w:val="003A3CF2"/>
    <w:rsid w:val="003A531E"/>
    <w:rsid w:val="003A60B0"/>
    <w:rsid w:val="003A683F"/>
    <w:rsid w:val="003B10B7"/>
    <w:rsid w:val="003B17D5"/>
    <w:rsid w:val="003B242D"/>
    <w:rsid w:val="003B3198"/>
    <w:rsid w:val="003B4C2A"/>
    <w:rsid w:val="003B715B"/>
    <w:rsid w:val="003B71BE"/>
    <w:rsid w:val="003B7D0D"/>
    <w:rsid w:val="003C13EA"/>
    <w:rsid w:val="003C3ACC"/>
    <w:rsid w:val="003C554C"/>
    <w:rsid w:val="003C790A"/>
    <w:rsid w:val="003D4D17"/>
    <w:rsid w:val="003D5D6E"/>
    <w:rsid w:val="003D5DC1"/>
    <w:rsid w:val="003D7459"/>
    <w:rsid w:val="003E0035"/>
    <w:rsid w:val="003E09C3"/>
    <w:rsid w:val="003E0B21"/>
    <w:rsid w:val="003E1DA5"/>
    <w:rsid w:val="003E4DBD"/>
    <w:rsid w:val="003E7CDA"/>
    <w:rsid w:val="003F263E"/>
    <w:rsid w:val="003F3B09"/>
    <w:rsid w:val="003F4EE6"/>
    <w:rsid w:val="003F5C71"/>
    <w:rsid w:val="003F691A"/>
    <w:rsid w:val="003F71DE"/>
    <w:rsid w:val="004009D6"/>
    <w:rsid w:val="00401910"/>
    <w:rsid w:val="00403611"/>
    <w:rsid w:val="0040463F"/>
    <w:rsid w:val="00404709"/>
    <w:rsid w:val="0040529E"/>
    <w:rsid w:val="00405490"/>
    <w:rsid w:val="00407C7D"/>
    <w:rsid w:val="00410A92"/>
    <w:rsid w:val="004111CE"/>
    <w:rsid w:val="00411998"/>
    <w:rsid w:val="00413616"/>
    <w:rsid w:val="00415B44"/>
    <w:rsid w:val="00416A90"/>
    <w:rsid w:val="004173CB"/>
    <w:rsid w:val="00427220"/>
    <w:rsid w:val="00427B57"/>
    <w:rsid w:val="00430778"/>
    <w:rsid w:val="00432450"/>
    <w:rsid w:val="00437B7E"/>
    <w:rsid w:val="00440DF2"/>
    <w:rsid w:val="00441226"/>
    <w:rsid w:val="00441775"/>
    <w:rsid w:val="004424D6"/>
    <w:rsid w:val="004430EA"/>
    <w:rsid w:val="004435A8"/>
    <w:rsid w:val="004440B8"/>
    <w:rsid w:val="00451833"/>
    <w:rsid w:val="0045733C"/>
    <w:rsid w:val="0045793C"/>
    <w:rsid w:val="004610C4"/>
    <w:rsid w:val="004645FD"/>
    <w:rsid w:val="00470BCD"/>
    <w:rsid w:val="00471579"/>
    <w:rsid w:val="00472881"/>
    <w:rsid w:val="00472895"/>
    <w:rsid w:val="00475235"/>
    <w:rsid w:val="004766FA"/>
    <w:rsid w:val="004779DB"/>
    <w:rsid w:val="0048221B"/>
    <w:rsid w:val="00483857"/>
    <w:rsid w:val="00483FE0"/>
    <w:rsid w:val="00484E8B"/>
    <w:rsid w:val="00491C6D"/>
    <w:rsid w:val="004945E4"/>
    <w:rsid w:val="004A2DD8"/>
    <w:rsid w:val="004A363E"/>
    <w:rsid w:val="004A3BCD"/>
    <w:rsid w:val="004A6C59"/>
    <w:rsid w:val="004A7DA5"/>
    <w:rsid w:val="004B12DB"/>
    <w:rsid w:val="004B35DC"/>
    <w:rsid w:val="004B618E"/>
    <w:rsid w:val="004B703D"/>
    <w:rsid w:val="004C08F8"/>
    <w:rsid w:val="004C10F3"/>
    <w:rsid w:val="004D124F"/>
    <w:rsid w:val="004D1EC9"/>
    <w:rsid w:val="004D49B2"/>
    <w:rsid w:val="004D5D31"/>
    <w:rsid w:val="004D6D52"/>
    <w:rsid w:val="004E030D"/>
    <w:rsid w:val="004E0D4C"/>
    <w:rsid w:val="004F5DF3"/>
    <w:rsid w:val="004F5EDB"/>
    <w:rsid w:val="00500FD3"/>
    <w:rsid w:val="005059CA"/>
    <w:rsid w:val="00507D62"/>
    <w:rsid w:val="00510474"/>
    <w:rsid w:val="005145B6"/>
    <w:rsid w:val="00514CC6"/>
    <w:rsid w:val="00515912"/>
    <w:rsid w:val="00515C79"/>
    <w:rsid w:val="005160E1"/>
    <w:rsid w:val="00517143"/>
    <w:rsid w:val="0052139A"/>
    <w:rsid w:val="00527A4A"/>
    <w:rsid w:val="00531149"/>
    <w:rsid w:val="005313E4"/>
    <w:rsid w:val="00535440"/>
    <w:rsid w:val="0053753B"/>
    <w:rsid w:val="00540232"/>
    <w:rsid w:val="005416C3"/>
    <w:rsid w:val="00542B5E"/>
    <w:rsid w:val="00542ED7"/>
    <w:rsid w:val="00543288"/>
    <w:rsid w:val="00543FBB"/>
    <w:rsid w:val="0054664E"/>
    <w:rsid w:val="0055081D"/>
    <w:rsid w:val="005508C3"/>
    <w:rsid w:val="005530E7"/>
    <w:rsid w:val="00554BCC"/>
    <w:rsid w:val="00560053"/>
    <w:rsid w:val="005622B0"/>
    <w:rsid w:val="00570956"/>
    <w:rsid w:val="0057190C"/>
    <w:rsid w:val="00573868"/>
    <w:rsid w:val="00574A7E"/>
    <w:rsid w:val="00576E3D"/>
    <w:rsid w:val="005800C0"/>
    <w:rsid w:val="005811AB"/>
    <w:rsid w:val="005829CE"/>
    <w:rsid w:val="00582CC8"/>
    <w:rsid w:val="00582E4D"/>
    <w:rsid w:val="00583110"/>
    <w:rsid w:val="005832B8"/>
    <w:rsid w:val="00585676"/>
    <w:rsid w:val="00586E63"/>
    <w:rsid w:val="005873C5"/>
    <w:rsid w:val="0059007F"/>
    <w:rsid w:val="00590ED0"/>
    <w:rsid w:val="00592B2F"/>
    <w:rsid w:val="005933EE"/>
    <w:rsid w:val="0059648D"/>
    <w:rsid w:val="005974F6"/>
    <w:rsid w:val="00597DC1"/>
    <w:rsid w:val="005A33F9"/>
    <w:rsid w:val="005A46D6"/>
    <w:rsid w:val="005A6D7E"/>
    <w:rsid w:val="005A6E76"/>
    <w:rsid w:val="005B3497"/>
    <w:rsid w:val="005B37D7"/>
    <w:rsid w:val="005B3B75"/>
    <w:rsid w:val="005B3E1C"/>
    <w:rsid w:val="005B597B"/>
    <w:rsid w:val="005C0C61"/>
    <w:rsid w:val="005C1DA8"/>
    <w:rsid w:val="005C5FD3"/>
    <w:rsid w:val="005C6E69"/>
    <w:rsid w:val="005C740C"/>
    <w:rsid w:val="005D058F"/>
    <w:rsid w:val="005D1FC2"/>
    <w:rsid w:val="005D3E62"/>
    <w:rsid w:val="005D5B42"/>
    <w:rsid w:val="005E2368"/>
    <w:rsid w:val="005E2B68"/>
    <w:rsid w:val="005E30D3"/>
    <w:rsid w:val="005E5B32"/>
    <w:rsid w:val="005E645E"/>
    <w:rsid w:val="005F076B"/>
    <w:rsid w:val="005F2190"/>
    <w:rsid w:val="005F4298"/>
    <w:rsid w:val="005F4FC8"/>
    <w:rsid w:val="005F5D74"/>
    <w:rsid w:val="0060114F"/>
    <w:rsid w:val="00601544"/>
    <w:rsid w:val="00601F4D"/>
    <w:rsid w:val="00603871"/>
    <w:rsid w:val="006065D1"/>
    <w:rsid w:val="00607296"/>
    <w:rsid w:val="00611976"/>
    <w:rsid w:val="006251C0"/>
    <w:rsid w:val="00626C57"/>
    <w:rsid w:val="00627131"/>
    <w:rsid w:val="00630016"/>
    <w:rsid w:val="00632952"/>
    <w:rsid w:val="00633204"/>
    <w:rsid w:val="0063425F"/>
    <w:rsid w:val="00634C31"/>
    <w:rsid w:val="006354CA"/>
    <w:rsid w:val="00636B95"/>
    <w:rsid w:val="00653673"/>
    <w:rsid w:val="006600E7"/>
    <w:rsid w:val="00660C36"/>
    <w:rsid w:val="00662499"/>
    <w:rsid w:val="00670072"/>
    <w:rsid w:val="00673356"/>
    <w:rsid w:val="00674ADC"/>
    <w:rsid w:val="00676F2E"/>
    <w:rsid w:val="006822BC"/>
    <w:rsid w:val="006879FF"/>
    <w:rsid w:val="00687F93"/>
    <w:rsid w:val="00695F5C"/>
    <w:rsid w:val="006976D4"/>
    <w:rsid w:val="00697A47"/>
    <w:rsid w:val="006A03E1"/>
    <w:rsid w:val="006A0F37"/>
    <w:rsid w:val="006A1678"/>
    <w:rsid w:val="006A3972"/>
    <w:rsid w:val="006A464B"/>
    <w:rsid w:val="006A5A80"/>
    <w:rsid w:val="006A5DB2"/>
    <w:rsid w:val="006A6F57"/>
    <w:rsid w:val="006B2741"/>
    <w:rsid w:val="006B3305"/>
    <w:rsid w:val="006B4F8D"/>
    <w:rsid w:val="006B5A28"/>
    <w:rsid w:val="006B7BC4"/>
    <w:rsid w:val="006C0ABE"/>
    <w:rsid w:val="006C34E7"/>
    <w:rsid w:val="006C4BC0"/>
    <w:rsid w:val="006C5C4B"/>
    <w:rsid w:val="006D0BE1"/>
    <w:rsid w:val="006D277D"/>
    <w:rsid w:val="006D778C"/>
    <w:rsid w:val="006E3241"/>
    <w:rsid w:val="006E3C7E"/>
    <w:rsid w:val="006E47A4"/>
    <w:rsid w:val="006E5310"/>
    <w:rsid w:val="006E5CF3"/>
    <w:rsid w:val="006E68E3"/>
    <w:rsid w:val="006E7C6F"/>
    <w:rsid w:val="006F0DBD"/>
    <w:rsid w:val="006F52BD"/>
    <w:rsid w:val="006F6BDB"/>
    <w:rsid w:val="0070077C"/>
    <w:rsid w:val="00701611"/>
    <w:rsid w:val="0070186B"/>
    <w:rsid w:val="00701AF5"/>
    <w:rsid w:val="00701C1E"/>
    <w:rsid w:val="0070539E"/>
    <w:rsid w:val="007056DA"/>
    <w:rsid w:val="00710D40"/>
    <w:rsid w:val="00711163"/>
    <w:rsid w:val="0071220F"/>
    <w:rsid w:val="007126A3"/>
    <w:rsid w:val="0072133A"/>
    <w:rsid w:val="00732BEC"/>
    <w:rsid w:val="007355A3"/>
    <w:rsid w:val="00736E2D"/>
    <w:rsid w:val="0074213D"/>
    <w:rsid w:val="007434AE"/>
    <w:rsid w:val="0074368D"/>
    <w:rsid w:val="00743F94"/>
    <w:rsid w:val="00747167"/>
    <w:rsid w:val="0075008B"/>
    <w:rsid w:val="007505EC"/>
    <w:rsid w:val="00752762"/>
    <w:rsid w:val="00752E69"/>
    <w:rsid w:val="0075315C"/>
    <w:rsid w:val="00754B52"/>
    <w:rsid w:val="00755CAF"/>
    <w:rsid w:val="007602AA"/>
    <w:rsid w:val="00761918"/>
    <w:rsid w:val="00763257"/>
    <w:rsid w:val="0076384B"/>
    <w:rsid w:val="007702E3"/>
    <w:rsid w:val="00772FC0"/>
    <w:rsid w:val="00774004"/>
    <w:rsid w:val="00775D3A"/>
    <w:rsid w:val="007779AC"/>
    <w:rsid w:val="00780366"/>
    <w:rsid w:val="00781376"/>
    <w:rsid w:val="007826D2"/>
    <w:rsid w:val="00782DBD"/>
    <w:rsid w:val="00783570"/>
    <w:rsid w:val="00783E4E"/>
    <w:rsid w:val="00783E98"/>
    <w:rsid w:val="007923DE"/>
    <w:rsid w:val="00793476"/>
    <w:rsid w:val="007962CB"/>
    <w:rsid w:val="007A3920"/>
    <w:rsid w:val="007A3AB2"/>
    <w:rsid w:val="007A3D18"/>
    <w:rsid w:val="007A45A5"/>
    <w:rsid w:val="007A4E16"/>
    <w:rsid w:val="007A5255"/>
    <w:rsid w:val="007A7BCC"/>
    <w:rsid w:val="007B1EF7"/>
    <w:rsid w:val="007B21CC"/>
    <w:rsid w:val="007B495A"/>
    <w:rsid w:val="007C03F1"/>
    <w:rsid w:val="007C4208"/>
    <w:rsid w:val="007C4D05"/>
    <w:rsid w:val="007C4F17"/>
    <w:rsid w:val="007C54DB"/>
    <w:rsid w:val="007C6B49"/>
    <w:rsid w:val="007D39E9"/>
    <w:rsid w:val="007D4373"/>
    <w:rsid w:val="007D4558"/>
    <w:rsid w:val="007D61CE"/>
    <w:rsid w:val="007D68E5"/>
    <w:rsid w:val="007E0739"/>
    <w:rsid w:val="007E0816"/>
    <w:rsid w:val="007E4300"/>
    <w:rsid w:val="007E6ECC"/>
    <w:rsid w:val="007F0467"/>
    <w:rsid w:val="007F1390"/>
    <w:rsid w:val="007F14ED"/>
    <w:rsid w:val="007F157F"/>
    <w:rsid w:val="007F204D"/>
    <w:rsid w:val="007F2D0A"/>
    <w:rsid w:val="007F4DC7"/>
    <w:rsid w:val="007F5905"/>
    <w:rsid w:val="00800AD3"/>
    <w:rsid w:val="0080237B"/>
    <w:rsid w:val="00804CA0"/>
    <w:rsid w:val="0080504B"/>
    <w:rsid w:val="00810A5B"/>
    <w:rsid w:val="00812E48"/>
    <w:rsid w:val="008130FF"/>
    <w:rsid w:val="008170B4"/>
    <w:rsid w:val="008174B3"/>
    <w:rsid w:val="00821199"/>
    <w:rsid w:val="00822FF7"/>
    <w:rsid w:val="0082554C"/>
    <w:rsid w:val="008272FF"/>
    <w:rsid w:val="008319F8"/>
    <w:rsid w:val="008343F3"/>
    <w:rsid w:val="00837A42"/>
    <w:rsid w:val="0084003B"/>
    <w:rsid w:val="00840D40"/>
    <w:rsid w:val="0084310D"/>
    <w:rsid w:val="008439E5"/>
    <w:rsid w:val="00846169"/>
    <w:rsid w:val="008474E4"/>
    <w:rsid w:val="00847B47"/>
    <w:rsid w:val="00850B3E"/>
    <w:rsid w:val="00860032"/>
    <w:rsid w:val="008601E0"/>
    <w:rsid w:val="00862B22"/>
    <w:rsid w:val="00863F6E"/>
    <w:rsid w:val="0086433C"/>
    <w:rsid w:val="00865272"/>
    <w:rsid w:val="008652C1"/>
    <w:rsid w:val="0086545E"/>
    <w:rsid w:val="00865738"/>
    <w:rsid w:val="00866D26"/>
    <w:rsid w:val="008708C0"/>
    <w:rsid w:val="008711DE"/>
    <w:rsid w:val="00872A40"/>
    <w:rsid w:val="00886EF7"/>
    <w:rsid w:val="00892199"/>
    <w:rsid w:val="008925BF"/>
    <w:rsid w:val="00896E7F"/>
    <w:rsid w:val="008A09C7"/>
    <w:rsid w:val="008A0FFF"/>
    <w:rsid w:val="008A13C8"/>
    <w:rsid w:val="008A1A2A"/>
    <w:rsid w:val="008A2F4B"/>
    <w:rsid w:val="008A4F13"/>
    <w:rsid w:val="008A514F"/>
    <w:rsid w:val="008A6AD1"/>
    <w:rsid w:val="008A761A"/>
    <w:rsid w:val="008B5097"/>
    <w:rsid w:val="008B7882"/>
    <w:rsid w:val="008C0A30"/>
    <w:rsid w:val="008C190A"/>
    <w:rsid w:val="008C44FA"/>
    <w:rsid w:val="008C4C12"/>
    <w:rsid w:val="008C6446"/>
    <w:rsid w:val="008D0A04"/>
    <w:rsid w:val="008D0C1D"/>
    <w:rsid w:val="008D0C47"/>
    <w:rsid w:val="008D4CC7"/>
    <w:rsid w:val="008D6E21"/>
    <w:rsid w:val="008E05E4"/>
    <w:rsid w:val="008E0AF5"/>
    <w:rsid w:val="008E1EBF"/>
    <w:rsid w:val="008E3C1F"/>
    <w:rsid w:val="008F60A7"/>
    <w:rsid w:val="008F68C8"/>
    <w:rsid w:val="008F74AF"/>
    <w:rsid w:val="008F7DFC"/>
    <w:rsid w:val="00901A0F"/>
    <w:rsid w:val="009027B0"/>
    <w:rsid w:val="009029C2"/>
    <w:rsid w:val="00903C70"/>
    <w:rsid w:val="00904974"/>
    <w:rsid w:val="0090762C"/>
    <w:rsid w:val="00912A7F"/>
    <w:rsid w:val="00915232"/>
    <w:rsid w:val="00915B60"/>
    <w:rsid w:val="00915BC7"/>
    <w:rsid w:val="009170DC"/>
    <w:rsid w:val="00917D7A"/>
    <w:rsid w:val="00922830"/>
    <w:rsid w:val="00927950"/>
    <w:rsid w:val="0093020A"/>
    <w:rsid w:val="0093047A"/>
    <w:rsid w:val="0093146F"/>
    <w:rsid w:val="00932347"/>
    <w:rsid w:val="00932D2F"/>
    <w:rsid w:val="00934571"/>
    <w:rsid w:val="00935B99"/>
    <w:rsid w:val="0093615D"/>
    <w:rsid w:val="00940829"/>
    <w:rsid w:val="00940C84"/>
    <w:rsid w:val="00944CAE"/>
    <w:rsid w:val="00946EEE"/>
    <w:rsid w:val="009514D5"/>
    <w:rsid w:val="0095154E"/>
    <w:rsid w:val="009521BE"/>
    <w:rsid w:val="00953CFB"/>
    <w:rsid w:val="009564E9"/>
    <w:rsid w:val="00962B56"/>
    <w:rsid w:val="00966488"/>
    <w:rsid w:val="009708B1"/>
    <w:rsid w:val="009714C9"/>
    <w:rsid w:val="00972017"/>
    <w:rsid w:val="00973377"/>
    <w:rsid w:val="00977370"/>
    <w:rsid w:val="009812B1"/>
    <w:rsid w:val="009814EF"/>
    <w:rsid w:val="00981DDD"/>
    <w:rsid w:val="00984BF2"/>
    <w:rsid w:val="009854A6"/>
    <w:rsid w:val="0098573E"/>
    <w:rsid w:val="00985E36"/>
    <w:rsid w:val="0098736C"/>
    <w:rsid w:val="00987CA4"/>
    <w:rsid w:val="00990C77"/>
    <w:rsid w:val="009913B8"/>
    <w:rsid w:val="0099406E"/>
    <w:rsid w:val="0099558F"/>
    <w:rsid w:val="009A02EF"/>
    <w:rsid w:val="009A1803"/>
    <w:rsid w:val="009A1C73"/>
    <w:rsid w:val="009A2ECB"/>
    <w:rsid w:val="009A372F"/>
    <w:rsid w:val="009A467A"/>
    <w:rsid w:val="009B16B2"/>
    <w:rsid w:val="009B2D79"/>
    <w:rsid w:val="009C1947"/>
    <w:rsid w:val="009C40D4"/>
    <w:rsid w:val="009C4F0C"/>
    <w:rsid w:val="009C55C0"/>
    <w:rsid w:val="009C59F7"/>
    <w:rsid w:val="009D20E2"/>
    <w:rsid w:val="009D34D3"/>
    <w:rsid w:val="009D525C"/>
    <w:rsid w:val="009D7109"/>
    <w:rsid w:val="009D733C"/>
    <w:rsid w:val="009E12B6"/>
    <w:rsid w:val="009E25AD"/>
    <w:rsid w:val="009E33E2"/>
    <w:rsid w:val="009E502E"/>
    <w:rsid w:val="009E783B"/>
    <w:rsid w:val="009F255C"/>
    <w:rsid w:val="009F2D41"/>
    <w:rsid w:val="009F5791"/>
    <w:rsid w:val="00A0168E"/>
    <w:rsid w:val="00A019FA"/>
    <w:rsid w:val="00A045B7"/>
    <w:rsid w:val="00A1111C"/>
    <w:rsid w:val="00A114E5"/>
    <w:rsid w:val="00A12587"/>
    <w:rsid w:val="00A135D5"/>
    <w:rsid w:val="00A13F44"/>
    <w:rsid w:val="00A153BC"/>
    <w:rsid w:val="00A20784"/>
    <w:rsid w:val="00A25DC5"/>
    <w:rsid w:val="00A32684"/>
    <w:rsid w:val="00A32B05"/>
    <w:rsid w:val="00A33B1B"/>
    <w:rsid w:val="00A33B4A"/>
    <w:rsid w:val="00A34240"/>
    <w:rsid w:val="00A46730"/>
    <w:rsid w:val="00A5069B"/>
    <w:rsid w:val="00A507A0"/>
    <w:rsid w:val="00A50EDD"/>
    <w:rsid w:val="00A531A0"/>
    <w:rsid w:val="00A54BB8"/>
    <w:rsid w:val="00A5564A"/>
    <w:rsid w:val="00A56BF0"/>
    <w:rsid w:val="00A57A7D"/>
    <w:rsid w:val="00A60409"/>
    <w:rsid w:val="00A6734E"/>
    <w:rsid w:val="00A70498"/>
    <w:rsid w:val="00A71421"/>
    <w:rsid w:val="00A718BF"/>
    <w:rsid w:val="00A71BB5"/>
    <w:rsid w:val="00A727F6"/>
    <w:rsid w:val="00A73E09"/>
    <w:rsid w:val="00A74DBF"/>
    <w:rsid w:val="00A76562"/>
    <w:rsid w:val="00A77281"/>
    <w:rsid w:val="00A77739"/>
    <w:rsid w:val="00A8015D"/>
    <w:rsid w:val="00A80925"/>
    <w:rsid w:val="00A82821"/>
    <w:rsid w:val="00A82A55"/>
    <w:rsid w:val="00A8541C"/>
    <w:rsid w:val="00A85EB3"/>
    <w:rsid w:val="00A864FB"/>
    <w:rsid w:val="00A86595"/>
    <w:rsid w:val="00A901E2"/>
    <w:rsid w:val="00A904DB"/>
    <w:rsid w:val="00A90928"/>
    <w:rsid w:val="00A92A51"/>
    <w:rsid w:val="00A92EFB"/>
    <w:rsid w:val="00A9306F"/>
    <w:rsid w:val="00A96239"/>
    <w:rsid w:val="00AA24BE"/>
    <w:rsid w:val="00AB17D7"/>
    <w:rsid w:val="00AB19CC"/>
    <w:rsid w:val="00AB1A4F"/>
    <w:rsid w:val="00AB1DEF"/>
    <w:rsid w:val="00AB2792"/>
    <w:rsid w:val="00AB63DC"/>
    <w:rsid w:val="00AB63E7"/>
    <w:rsid w:val="00AB6EAA"/>
    <w:rsid w:val="00AB7508"/>
    <w:rsid w:val="00AC2A40"/>
    <w:rsid w:val="00AC443A"/>
    <w:rsid w:val="00AC4794"/>
    <w:rsid w:val="00AD0270"/>
    <w:rsid w:val="00AD6D4E"/>
    <w:rsid w:val="00AD7B6C"/>
    <w:rsid w:val="00AF18CD"/>
    <w:rsid w:val="00AF2828"/>
    <w:rsid w:val="00AF2C6C"/>
    <w:rsid w:val="00AF373D"/>
    <w:rsid w:val="00AF3BF2"/>
    <w:rsid w:val="00B01E0D"/>
    <w:rsid w:val="00B022CE"/>
    <w:rsid w:val="00B02BC1"/>
    <w:rsid w:val="00B02E3D"/>
    <w:rsid w:val="00B05C56"/>
    <w:rsid w:val="00B13A09"/>
    <w:rsid w:val="00B14A5C"/>
    <w:rsid w:val="00B15576"/>
    <w:rsid w:val="00B155CF"/>
    <w:rsid w:val="00B17383"/>
    <w:rsid w:val="00B22EF5"/>
    <w:rsid w:val="00B249E1"/>
    <w:rsid w:val="00B30BFB"/>
    <w:rsid w:val="00B31635"/>
    <w:rsid w:val="00B3358E"/>
    <w:rsid w:val="00B337A7"/>
    <w:rsid w:val="00B33B4D"/>
    <w:rsid w:val="00B37186"/>
    <w:rsid w:val="00B373E0"/>
    <w:rsid w:val="00B37CC8"/>
    <w:rsid w:val="00B40802"/>
    <w:rsid w:val="00B40F2D"/>
    <w:rsid w:val="00B413EF"/>
    <w:rsid w:val="00B41F75"/>
    <w:rsid w:val="00B4215B"/>
    <w:rsid w:val="00B44605"/>
    <w:rsid w:val="00B45730"/>
    <w:rsid w:val="00B4604C"/>
    <w:rsid w:val="00B51EC0"/>
    <w:rsid w:val="00B553B6"/>
    <w:rsid w:val="00B570A6"/>
    <w:rsid w:val="00B57E3D"/>
    <w:rsid w:val="00B62663"/>
    <w:rsid w:val="00B62E04"/>
    <w:rsid w:val="00B6590D"/>
    <w:rsid w:val="00B7082C"/>
    <w:rsid w:val="00B75575"/>
    <w:rsid w:val="00B81C63"/>
    <w:rsid w:val="00B830A1"/>
    <w:rsid w:val="00B83E0B"/>
    <w:rsid w:val="00B83E14"/>
    <w:rsid w:val="00B84BD3"/>
    <w:rsid w:val="00B86744"/>
    <w:rsid w:val="00B869D7"/>
    <w:rsid w:val="00B91A14"/>
    <w:rsid w:val="00B944F3"/>
    <w:rsid w:val="00B96F4A"/>
    <w:rsid w:val="00B97799"/>
    <w:rsid w:val="00B97E49"/>
    <w:rsid w:val="00BA1B54"/>
    <w:rsid w:val="00BA20FF"/>
    <w:rsid w:val="00BA228C"/>
    <w:rsid w:val="00BA294B"/>
    <w:rsid w:val="00BA343A"/>
    <w:rsid w:val="00BA4E96"/>
    <w:rsid w:val="00BA6DD6"/>
    <w:rsid w:val="00BB7960"/>
    <w:rsid w:val="00BB7E37"/>
    <w:rsid w:val="00BC0058"/>
    <w:rsid w:val="00BC1D4A"/>
    <w:rsid w:val="00BC3645"/>
    <w:rsid w:val="00BC56A2"/>
    <w:rsid w:val="00BD1FC9"/>
    <w:rsid w:val="00BD2243"/>
    <w:rsid w:val="00BD4A60"/>
    <w:rsid w:val="00BD6AE6"/>
    <w:rsid w:val="00BD6B51"/>
    <w:rsid w:val="00BD7DD6"/>
    <w:rsid w:val="00BE3A51"/>
    <w:rsid w:val="00BF2FE2"/>
    <w:rsid w:val="00BF37A6"/>
    <w:rsid w:val="00BF49BD"/>
    <w:rsid w:val="00BF5FFA"/>
    <w:rsid w:val="00C0019D"/>
    <w:rsid w:val="00C076B4"/>
    <w:rsid w:val="00C106C6"/>
    <w:rsid w:val="00C1074D"/>
    <w:rsid w:val="00C1124D"/>
    <w:rsid w:val="00C13459"/>
    <w:rsid w:val="00C21ACF"/>
    <w:rsid w:val="00C3456B"/>
    <w:rsid w:val="00C355D8"/>
    <w:rsid w:val="00C37EB6"/>
    <w:rsid w:val="00C40495"/>
    <w:rsid w:val="00C41483"/>
    <w:rsid w:val="00C415C8"/>
    <w:rsid w:val="00C44537"/>
    <w:rsid w:val="00C44666"/>
    <w:rsid w:val="00C450FC"/>
    <w:rsid w:val="00C45C87"/>
    <w:rsid w:val="00C471AE"/>
    <w:rsid w:val="00C53CD7"/>
    <w:rsid w:val="00C54A5E"/>
    <w:rsid w:val="00C56057"/>
    <w:rsid w:val="00C56255"/>
    <w:rsid w:val="00C56945"/>
    <w:rsid w:val="00C60923"/>
    <w:rsid w:val="00C62FA2"/>
    <w:rsid w:val="00C65476"/>
    <w:rsid w:val="00C70A7B"/>
    <w:rsid w:val="00C73D73"/>
    <w:rsid w:val="00C772DF"/>
    <w:rsid w:val="00C80F81"/>
    <w:rsid w:val="00C82B99"/>
    <w:rsid w:val="00C90513"/>
    <w:rsid w:val="00C910DA"/>
    <w:rsid w:val="00C927FC"/>
    <w:rsid w:val="00C974BD"/>
    <w:rsid w:val="00CA286A"/>
    <w:rsid w:val="00CA3238"/>
    <w:rsid w:val="00CA4531"/>
    <w:rsid w:val="00CA4DD9"/>
    <w:rsid w:val="00CA4FB4"/>
    <w:rsid w:val="00CA7324"/>
    <w:rsid w:val="00CB0B61"/>
    <w:rsid w:val="00CB0E49"/>
    <w:rsid w:val="00CB30AA"/>
    <w:rsid w:val="00CB425A"/>
    <w:rsid w:val="00CB471F"/>
    <w:rsid w:val="00CB607E"/>
    <w:rsid w:val="00CB6508"/>
    <w:rsid w:val="00CC0B80"/>
    <w:rsid w:val="00CC10FC"/>
    <w:rsid w:val="00CC1926"/>
    <w:rsid w:val="00CC1BEF"/>
    <w:rsid w:val="00CC20E9"/>
    <w:rsid w:val="00CC486A"/>
    <w:rsid w:val="00CC57FA"/>
    <w:rsid w:val="00CC663A"/>
    <w:rsid w:val="00CC78C7"/>
    <w:rsid w:val="00CC7C76"/>
    <w:rsid w:val="00CC7C9F"/>
    <w:rsid w:val="00CD316E"/>
    <w:rsid w:val="00CD4F17"/>
    <w:rsid w:val="00CD55C7"/>
    <w:rsid w:val="00CD7F23"/>
    <w:rsid w:val="00CE233B"/>
    <w:rsid w:val="00CE2378"/>
    <w:rsid w:val="00CE65BF"/>
    <w:rsid w:val="00CE7018"/>
    <w:rsid w:val="00CE7E52"/>
    <w:rsid w:val="00CE7F98"/>
    <w:rsid w:val="00CF61BF"/>
    <w:rsid w:val="00CF6A68"/>
    <w:rsid w:val="00D00D11"/>
    <w:rsid w:val="00D032CB"/>
    <w:rsid w:val="00D04360"/>
    <w:rsid w:val="00D04954"/>
    <w:rsid w:val="00D1397F"/>
    <w:rsid w:val="00D15A85"/>
    <w:rsid w:val="00D15DF5"/>
    <w:rsid w:val="00D20DC3"/>
    <w:rsid w:val="00D20F89"/>
    <w:rsid w:val="00D242FD"/>
    <w:rsid w:val="00D25908"/>
    <w:rsid w:val="00D30867"/>
    <w:rsid w:val="00D32C8E"/>
    <w:rsid w:val="00D36E04"/>
    <w:rsid w:val="00D3761E"/>
    <w:rsid w:val="00D44114"/>
    <w:rsid w:val="00D51746"/>
    <w:rsid w:val="00D517D9"/>
    <w:rsid w:val="00D52E6E"/>
    <w:rsid w:val="00D54AC6"/>
    <w:rsid w:val="00D55A6A"/>
    <w:rsid w:val="00D56101"/>
    <w:rsid w:val="00D57A24"/>
    <w:rsid w:val="00D60571"/>
    <w:rsid w:val="00D6347B"/>
    <w:rsid w:val="00D64FD6"/>
    <w:rsid w:val="00D65B5D"/>
    <w:rsid w:val="00D66CFF"/>
    <w:rsid w:val="00D71BC4"/>
    <w:rsid w:val="00D77281"/>
    <w:rsid w:val="00D865F4"/>
    <w:rsid w:val="00D9063D"/>
    <w:rsid w:val="00D93E53"/>
    <w:rsid w:val="00D953E5"/>
    <w:rsid w:val="00D96F98"/>
    <w:rsid w:val="00DA1D9B"/>
    <w:rsid w:val="00DA3F1B"/>
    <w:rsid w:val="00DA4566"/>
    <w:rsid w:val="00DA461A"/>
    <w:rsid w:val="00DA4ECC"/>
    <w:rsid w:val="00DA6346"/>
    <w:rsid w:val="00DB0360"/>
    <w:rsid w:val="00DB4162"/>
    <w:rsid w:val="00DB43FC"/>
    <w:rsid w:val="00DB535E"/>
    <w:rsid w:val="00DB61FB"/>
    <w:rsid w:val="00DC3CEE"/>
    <w:rsid w:val="00DC5FEA"/>
    <w:rsid w:val="00DC6BEC"/>
    <w:rsid w:val="00DC755F"/>
    <w:rsid w:val="00DC7D3C"/>
    <w:rsid w:val="00DD0791"/>
    <w:rsid w:val="00DD2008"/>
    <w:rsid w:val="00DD202E"/>
    <w:rsid w:val="00DD4011"/>
    <w:rsid w:val="00DD45FD"/>
    <w:rsid w:val="00DD5746"/>
    <w:rsid w:val="00DD7BA2"/>
    <w:rsid w:val="00DE2B91"/>
    <w:rsid w:val="00DE5CF0"/>
    <w:rsid w:val="00DE7E8A"/>
    <w:rsid w:val="00DF0F39"/>
    <w:rsid w:val="00DF2295"/>
    <w:rsid w:val="00DF2A9F"/>
    <w:rsid w:val="00DF4579"/>
    <w:rsid w:val="00DF5951"/>
    <w:rsid w:val="00DF76C1"/>
    <w:rsid w:val="00E00104"/>
    <w:rsid w:val="00E01229"/>
    <w:rsid w:val="00E023D6"/>
    <w:rsid w:val="00E025D8"/>
    <w:rsid w:val="00E032C8"/>
    <w:rsid w:val="00E037B3"/>
    <w:rsid w:val="00E06109"/>
    <w:rsid w:val="00E10205"/>
    <w:rsid w:val="00E13994"/>
    <w:rsid w:val="00E139C2"/>
    <w:rsid w:val="00E13ACB"/>
    <w:rsid w:val="00E14CD4"/>
    <w:rsid w:val="00E14DC0"/>
    <w:rsid w:val="00E15875"/>
    <w:rsid w:val="00E23C9C"/>
    <w:rsid w:val="00E24772"/>
    <w:rsid w:val="00E301E4"/>
    <w:rsid w:val="00E31BC6"/>
    <w:rsid w:val="00E32848"/>
    <w:rsid w:val="00E334A0"/>
    <w:rsid w:val="00E3449D"/>
    <w:rsid w:val="00E353C9"/>
    <w:rsid w:val="00E35A2E"/>
    <w:rsid w:val="00E43E8C"/>
    <w:rsid w:val="00E46545"/>
    <w:rsid w:val="00E53C9B"/>
    <w:rsid w:val="00E546A0"/>
    <w:rsid w:val="00E55100"/>
    <w:rsid w:val="00E5771C"/>
    <w:rsid w:val="00E657BD"/>
    <w:rsid w:val="00E66D1D"/>
    <w:rsid w:val="00E67BD7"/>
    <w:rsid w:val="00E70B90"/>
    <w:rsid w:val="00E74E03"/>
    <w:rsid w:val="00E75551"/>
    <w:rsid w:val="00E7675B"/>
    <w:rsid w:val="00E837F0"/>
    <w:rsid w:val="00E86953"/>
    <w:rsid w:val="00E87CE9"/>
    <w:rsid w:val="00E90E85"/>
    <w:rsid w:val="00E9512E"/>
    <w:rsid w:val="00E953B9"/>
    <w:rsid w:val="00E95AA6"/>
    <w:rsid w:val="00E9669D"/>
    <w:rsid w:val="00E96B6A"/>
    <w:rsid w:val="00E9709F"/>
    <w:rsid w:val="00E979F7"/>
    <w:rsid w:val="00E97E7E"/>
    <w:rsid w:val="00EA1F63"/>
    <w:rsid w:val="00EA54C0"/>
    <w:rsid w:val="00EA62F0"/>
    <w:rsid w:val="00EA7185"/>
    <w:rsid w:val="00EA7C3E"/>
    <w:rsid w:val="00EB0687"/>
    <w:rsid w:val="00EB0AEA"/>
    <w:rsid w:val="00EB36D4"/>
    <w:rsid w:val="00EB3AC0"/>
    <w:rsid w:val="00EB4BDF"/>
    <w:rsid w:val="00EB52CC"/>
    <w:rsid w:val="00EB5AF1"/>
    <w:rsid w:val="00EB7A60"/>
    <w:rsid w:val="00EC201D"/>
    <w:rsid w:val="00EC6F22"/>
    <w:rsid w:val="00EC748F"/>
    <w:rsid w:val="00ED3F4A"/>
    <w:rsid w:val="00ED5204"/>
    <w:rsid w:val="00ED63D1"/>
    <w:rsid w:val="00ED6859"/>
    <w:rsid w:val="00ED7611"/>
    <w:rsid w:val="00EE1050"/>
    <w:rsid w:val="00EE412B"/>
    <w:rsid w:val="00EE7DB4"/>
    <w:rsid w:val="00EF031F"/>
    <w:rsid w:val="00EF1A64"/>
    <w:rsid w:val="00EF3C8C"/>
    <w:rsid w:val="00EF6971"/>
    <w:rsid w:val="00EF6EA7"/>
    <w:rsid w:val="00EF70ED"/>
    <w:rsid w:val="00F01225"/>
    <w:rsid w:val="00F02D78"/>
    <w:rsid w:val="00F129F2"/>
    <w:rsid w:val="00F174EE"/>
    <w:rsid w:val="00F17E31"/>
    <w:rsid w:val="00F20BEA"/>
    <w:rsid w:val="00F21674"/>
    <w:rsid w:val="00F23289"/>
    <w:rsid w:val="00F2523F"/>
    <w:rsid w:val="00F25CD9"/>
    <w:rsid w:val="00F30446"/>
    <w:rsid w:val="00F31878"/>
    <w:rsid w:val="00F33CC2"/>
    <w:rsid w:val="00F36DD9"/>
    <w:rsid w:val="00F4538D"/>
    <w:rsid w:val="00F47C50"/>
    <w:rsid w:val="00F47E8D"/>
    <w:rsid w:val="00F5198F"/>
    <w:rsid w:val="00F526AF"/>
    <w:rsid w:val="00F534E5"/>
    <w:rsid w:val="00F53711"/>
    <w:rsid w:val="00F545BC"/>
    <w:rsid w:val="00F55CFB"/>
    <w:rsid w:val="00F568E1"/>
    <w:rsid w:val="00F570BC"/>
    <w:rsid w:val="00F575D5"/>
    <w:rsid w:val="00F57C3D"/>
    <w:rsid w:val="00F626EE"/>
    <w:rsid w:val="00F67F46"/>
    <w:rsid w:val="00F70578"/>
    <w:rsid w:val="00F718C0"/>
    <w:rsid w:val="00F77C5C"/>
    <w:rsid w:val="00F80AFB"/>
    <w:rsid w:val="00F80BA6"/>
    <w:rsid w:val="00F823F7"/>
    <w:rsid w:val="00F82B9F"/>
    <w:rsid w:val="00F8388F"/>
    <w:rsid w:val="00F848FB"/>
    <w:rsid w:val="00F87073"/>
    <w:rsid w:val="00F943B4"/>
    <w:rsid w:val="00F945F9"/>
    <w:rsid w:val="00F97D81"/>
    <w:rsid w:val="00FA0345"/>
    <w:rsid w:val="00FA24A9"/>
    <w:rsid w:val="00FA3DB6"/>
    <w:rsid w:val="00FA4A19"/>
    <w:rsid w:val="00FA5EEC"/>
    <w:rsid w:val="00FA7977"/>
    <w:rsid w:val="00FA7C1F"/>
    <w:rsid w:val="00FB0D9B"/>
    <w:rsid w:val="00FB179E"/>
    <w:rsid w:val="00FB1FB8"/>
    <w:rsid w:val="00FB34F9"/>
    <w:rsid w:val="00FB52A6"/>
    <w:rsid w:val="00FB721F"/>
    <w:rsid w:val="00FC074A"/>
    <w:rsid w:val="00FC4C6F"/>
    <w:rsid w:val="00FC77CA"/>
    <w:rsid w:val="00FD6E6E"/>
    <w:rsid w:val="00FD7033"/>
    <w:rsid w:val="00FE1D58"/>
    <w:rsid w:val="00FE243D"/>
    <w:rsid w:val="00FE3D3B"/>
    <w:rsid w:val="00FF00B9"/>
    <w:rsid w:val="00FF0996"/>
    <w:rsid w:val="00FF65FF"/>
    <w:rsid w:val="00FF7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882"/>
    <w:pPr>
      <w:spacing w:after="200" w:line="276" w:lineRule="auto"/>
    </w:pPr>
    <w:rPr>
      <w:rFonts w:eastAsia="Times New Roman"/>
      <w:sz w:val="22"/>
      <w:szCs w:val="22"/>
      <w:lang w:eastAsia="en-US"/>
    </w:rPr>
  </w:style>
  <w:style w:type="paragraph" w:styleId="1">
    <w:name w:val="heading 1"/>
    <w:basedOn w:val="a"/>
    <w:next w:val="a"/>
    <w:link w:val="10"/>
    <w:uiPriority w:val="1"/>
    <w:qFormat/>
    <w:rsid w:val="007A45A5"/>
    <w:pPr>
      <w:widowControl w:val="0"/>
      <w:autoSpaceDE w:val="0"/>
      <w:autoSpaceDN w:val="0"/>
      <w:adjustRightInd w:val="0"/>
      <w:spacing w:after="0" w:line="240" w:lineRule="auto"/>
      <w:ind w:left="637" w:right="115"/>
      <w:jc w:val="center"/>
      <w:outlineLvl w:val="0"/>
    </w:pPr>
    <w:rPr>
      <w:rFonts w:ascii="Times New Roman" w:eastAsiaTheme="minorEastAsia" w:hAnsi="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BF49BD"/>
    <w:pPr>
      <w:shd w:val="clear" w:color="auto" w:fill="FFFFFF"/>
      <w:spacing w:after="160" w:line="240" w:lineRule="exact"/>
      <w:ind w:firstLine="624"/>
      <w:jc w:val="center"/>
    </w:pPr>
    <w:rPr>
      <w:rFonts w:ascii="Verdana" w:hAnsi="Verdana"/>
      <w:sz w:val="20"/>
      <w:szCs w:val="20"/>
      <w:lang w:val="en-US"/>
    </w:rPr>
  </w:style>
  <w:style w:type="paragraph" w:customStyle="1" w:styleId="11">
    <w:name w:val="Абзац списка1"/>
    <w:basedOn w:val="a"/>
    <w:rsid w:val="00761918"/>
    <w:pPr>
      <w:spacing w:after="0" w:line="240" w:lineRule="auto"/>
      <w:ind w:left="720"/>
    </w:pPr>
    <w:rPr>
      <w:rFonts w:ascii="Times New Roman" w:hAnsi="Times New Roman"/>
      <w:sz w:val="24"/>
      <w:szCs w:val="24"/>
      <w:lang w:eastAsia="ru-RU"/>
    </w:rPr>
  </w:style>
  <w:style w:type="paragraph" w:customStyle="1" w:styleId="ConsPlusNormal">
    <w:name w:val="ConsPlusNormal"/>
    <w:rsid w:val="00597DC1"/>
    <w:pPr>
      <w:widowControl w:val="0"/>
      <w:autoSpaceDE w:val="0"/>
      <w:autoSpaceDN w:val="0"/>
      <w:adjustRightInd w:val="0"/>
      <w:ind w:firstLine="539"/>
      <w:jc w:val="both"/>
    </w:pPr>
    <w:rPr>
      <w:rFonts w:ascii="Arial" w:hAnsi="Arial" w:cs="Arial"/>
      <w:sz w:val="28"/>
      <w:szCs w:val="28"/>
    </w:rPr>
  </w:style>
  <w:style w:type="paragraph" w:styleId="a4">
    <w:name w:val="footer"/>
    <w:basedOn w:val="a"/>
    <w:link w:val="a5"/>
    <w:uiPriority w:val="99"/>
    <w:rsid w:val="00977370"/>
    <w:pPr>
      <w:tabs>
        <w:tab w:val="center" w:pos="4677"/>
        <w:tab w:val="right" w:pos="9355"/>
      </w:tabs>
    </w:pPr>
  </w:style>
  <w:style w:type="character" w:customStyle="1" w:styleId="a5">
    <w:name w:val="Нижний колонтитул Знак"/>
    <w:link w:val="a4"/>
    <w:uiPriority w:val="99"/>
    <w:rsid w:val="00A019FA"/>
    <w:rPr>
      <w:rFonts w:eastAsia="Times New Roman" w:cs="Times New Roman"/>
      <w:lang w:eastAsia="en-US"/>
    </w:rPr>
  </w:style>
  <w:style w:type="character" w:styleId="a6">
    <w:name w:val="page number"/>
    <w:rsid w:val="00977370"/>
    <w:rPr>
      <w:rFonts w:cs="Times New Roman"/>
    </w:rPr>
  </w:style>
  <w:style w:type="paragraph" w:styleId="a7">
    <w:name w:val="Block Text"/>
    <w:basedOn w:val="a"/>
    <w:rsid w:val="003E09C3"/>
    <w:pPr>
      <w:widowControl w:val="0"/>
      <w:autoSpaceDE w:val="0"/>
      <w:autoSpaceDN w:val="0"/>
      <w:adjustRightInd w:val="0"/>
      <w:spacing w:after="0" w:line="240" w:lineRule="auto"/>
      <w:ind w:left="29" w:right="83"/>
      <w:jc w:val="center"/>
    </w:pPr>
    <w:rPr>
      <w:rFonts w:ascii="Times New Roman" w:hAnsi="Times New Roman"/>
      <w:b/>
      <w:bCs/>
      <w:sz w:val="28"/>
      <w:szCs w:val="20"/>
      <w:lang w:eastAsia="ru-RU"/>
    </w:rPr>
  </w:style>
  <w:style w:type="paragraph" w:styleId="a8">
    <w:name w:val="footnote text"/>
    <w:basedOn w:val="a"/>
    <w:link w:val="a9"/>
    <w:semiHidden/>
    <w:rsid w:val="00A153BC"/>
    <w:pPr>
      <w:spacing w:after="0" w:line="240" w:lineRule="auto"/>
    </w:pPr>
    <w:rPr>
      <w:rFonts w:ascii="Times New Roman" w:eastAsia="Calibri" w:hAnsi="Times New Roman"/>
      <w:sz w:val="20"/>
      <w:szCs w:val="20"/>
      <w:lang w:eastAsia="ru-RU"/>
    </w:rPr>
  </w:style>
  <w:style w:type="character" w:customStyle="1" w:styleId="a9">
    <w:name w:val="Текст сноски Знак"/>
    <w:link w:val="a8"/>
    <w:semiHidden/>
    <w:rsid w:val="00A153BC"/>
    <w:rPr>
      <w:rFonts w:cs="Times New Roman"/>
      <w:lang w:val="ru-RU" w:eastAsia="ru-RU" w:bidi="ar-SA"/>
    </w:rPr>
  </w:style>
  <w:style w:type="character" w:styleId="aa">
    <w:name w:val="footnote reference"/>
    <w:semiHidden/>
    <w:rsid w:val="00A153BC"/>
    <w:rPr>
      <w:rFonts w:cs="Times New Roman"/>
      <w:vertAlign w:val="superscript"/>
    </w:rPr>
  </w:style>
  <w:style w:type="paragraph" w:customStyle="1" w:styleId="12">
    <w:name w:val="Знак Знак Знак Знак Знак Знак Знак1"/>
    <w:basedOn w:val="a"/>
    <w:rsid w:val="00BC1D4A"/>
    <w:pPr>
      <w:shd w:val="clear" w:color="auto" w:fill="FFFFFF"/>
      <w:spacing w:after="160" w:line="240" w:lineRule="exact"/>
      <w:ind w:firstLine="624"/>
      <w:jc w:val="center"/>
    </w:pPr>
    <w:rPr>
      <w:rFonts w:ascii="Verdana" w:eastAsia="Calibri" w:hAnsi="Verdana"/>
      <w:sz w:val="20"/>
      <w:szCs w:val="20"/>
      <w:lang w:val="en-US"/>
    </w:rPr>
  </w:style>
  <w:style w:type="paragraph" w:styleId="ab">
    <w:name w:val="Balloon Text"/>
    <w:basedOn w:val="a"/>
    <w:link w:val="ac"/>
    <w:rsid w:val="00E5771C"/>
    <w:pPr>
      <w:spacing w:after="0" w:line="240" w:lineRule="auto"/>
    </w:pPr>
    <w:rPr>
      <w:rFonts w:ascii="Tahoma" w:hAnsi="Tahoma" w:cs="Tahoma"/>
      <w:sz w:val="16"/>
      <w:szCs w:val="16"/>
    </w:rPr>
  </w:style>
  <w:style w:type="character" w:customStyle="1" w:styleId="ac">
    <w:name w:val="Текст выноски Знак"/>
    <w:link w:val="ab"/>
    <w:rsid w:val="00E5771C"/>
    <w:rPr>
      <w:rFonts w:ascii="Tahoma" w:eastAsia="Times New Roman" w:hAnsi="Tahoma" w:cs="Tahoma"/>
      <w:sz w:val="16"/>
      <w:szCs w:val="16"/>
      <w:lang w:eastAsia="en-US"/>
    </w:rPr>
  </w:style>
  <w:style w:type="paragraph" w:styleId="ad">
    <w:name w:val="header"/>
    <w:basedOn w:val="a"/>
    <w:link w:val="ae"/>
    <w:uiPriority w:val="99"/>
    <w:rsid w:val="00E5771C"/>
    <w:pPr>
      <w:tabs>
        <w:tab w:val="center" w:pos="4677"/>
        <w:tab w:val="right" w:pos="9355"/>
      </w:tabs>
    </w:pPr>
  </w:style>
  <w:style w:type="character" w:customStyle="1" w:styleId="ae">
    <w:name w:val="Верхний колонтитул Знак"/>
    <w:link w:val="ad"/>
    <w:uiPriority w:val="99"/>
    <w:rsid w:val="00E5771C"/>
    <w:rPr>
      <w:rFonts w:eastAsia="Times New Roman"/>
      <w:sz w:val="22"/>
      <w:szCs w:val="22"/>
      <w:lang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0E229E"/>
    <w:pPr>
      <w:spacing w:after="160" w:line="240" w:lineRule="exact"/>
    </w:pPr>
    <w:rPr>
      <w:rFonts w:ascii="Times New Roman" w:hAnsi="Times New Roman"/>
      <w:sz w:val="20"/>
      <w:szCs w:val="20"/>
      <w:lang w:eastAsia="zh-CN"/>
    </w:rPr>
  </w:style>
  <w:style w:type="character" w:styleId="af">
    <w:name w:val="annotation reference"/>
    <w:rsid w:val="00CC57FA"/>
    <w:rPr>
      <w:sz w:val="16"/>
      <w:szCs w:val="16"/>
    </w:rPr>
  </w:style>
  <w:style w:type="paragraph" w:styleId="af0">
    <w:name w:val="annotation text"/>
    <w:basedOn w:val="a"/>
    <w:link w:val="af1"/>
    <w:rsid w:val="00CC57FA"/>
    <w:rPr>
      <w:sz w:val="20"/>
      <w:szCs w:val="20"/>
    </w:rPr>
  </w:style>
  <w:style w:type="character" w:customStyle="1" w:styleId="af1">
    <w:name w:val="Текст примечания Знак"/>
    <w:link w:val="af0"/>
    <w:rsid w:val="00CC57FA"/>
    <w:rPr>
      <w:rFonts w:eastAsia="Times New Roman"/>
      <w:lang w:eastAsia="en-US"/>
    </w:rPr>
  </w:style>
  <w:style w:type="paragraph" w:styleId="af2">
    <w:name w:val="annotation subject"/>
    <w:basedOn w:val="af0"/>
    <w:next w:val="af0"/>
    <w:link w:val="af3"/>
    <w:rsid w:val="00CC57FA"/>
    <w:rPr>
      <w:b/>
      <w:bCs/>
    </w:rPr>
  </w:style>
  <w:style w:type="character" w:customStyle="1" w:styleId="af3">
    <w:name w:val="Тема примечания Знак"/>
    <w:link w:val="af2"/>
    <w:rsid w:val="00CC57FA"/>
    <w:rPr>
      <w:rFonts w:eastAsia="Times New Roman"/>
      <w:b/>
      <w:bCs/>
      <w:lang w:eastAsia="en-US"/>
    </w:rPr>
  </w:style>
  <w:style w:type="character" w:customStyle="1" w:styleId="10">
    <w:name w:val="Заголовок 1 Знак"/>
    <w:basedOn w:val="a0"/>
    <w:link w:val="1"/>
    <w:uiPriority w:val="1"/>
    <w:rsid w:val="007A45A5"/>
    <w:rPr>
      <w:rFonts w:ascii="Times New Roman" w:eastAsiaTheme="minorEastAsia" w:hAnsi="Times New Roman"/>
      <w:b/>
      <w:bCs/>
      <w:sz w:val="26"/>
      <w:szCs w:val="26"/>
    </w:rPr>
  </w:style>
  <w:style w:type="paragraph" w:styleId="af4">
    <w:name w:val="Body Text"/>
    <w:basedOn w:val="a"/>
    <w:link w:val="af5"/>
    <w:uiPriority w:val="1"/>
    <w:qFormat/>
    <w:rsid w:val="007A45A5"/>
    <w:pPr>
      <w:widowControl w:val="0"/>
      <w:autoSpaceDE w:val="0"/>
      <w:autoSpaceDN w:val="0"/>
      <w:adjustRightInd w:val="0"/>
      <w:spacing w:after="0" w:line="240" w:lineRule="auto"/>
      <w:ind w:left="102" w:firstLine="539"/>
      <w:jc w:val="both"/>
    </w:pPr>
    <w:rPr>
      <w:rFonts w:ascii="Times New Roman" w:eastAsiaTheme="minorEastAsia" w:hAnsi="Times New Roman"/>
      <w:sz w:val="26"/>
      <w:szCs w:val="26"/>
      <w:lang w:eastAsia="ru-RU"/>
    </w:rPr>
  </w:style>
  <w:style w:type="character" w:customStyle="1" w:styleId="af5">
    <w:name w:val="Основной текст Знак"/>
    <w:basedOn w:val="a0"/>
    <w:link w:val="af4"/>
    <w:uiPriority w:val="1"/>
    <w:rsid w:val="007A45A5"/>
    <w:rPr>
      <w:rFonts w:ascii="Times New Roman" w:eastAsiaTheme="minorEastAsia" w:hAnsi="Times New Roman"/>
      <w:sz w:val="26"/>
      <w:szCs w:val="26"/>
    </w:rPr>
  </w:style>
  <w:style w:type="paragraph" w:styleId="af6">
    <w:name w:val="List Paragraph"/>
    <w:basedOn w:val="a"/>
    <w:uiPriority w:val="1"/>
    <w:qFormat/>
    <w:rsid w:val="007A45A5"/>
    <w:pPr>
      <w:widowControl w:val="0"/>
      <w:autoSpaceDE w:val="0"/>
      <w:autoSpaceDN w:val="0"/>
      <w:adjustRightInd w:val="0"/>
      <w:spacing w:after="0" w:line="240" w:lineRule="auto"/>
      <w:ind w:left="102" w:firstLine="539"/>
      <w:jc w:val="both"/>
    </w:pPr>
    <w:rPr>
      <w:rFonts w:ascii="Times New Roman" w:eastAsiaTheme="minorEastAsia" w:hAnsi="Times New Roman"/>
      <w:sz w:val="24"/>
      <w:szCs w:val="24"/>
      <w:lang w:eastAsia="ru-RU"/>
    </w:rPr>
  </w:style>
  <w:style w:type="paragraph" w:styleId="af7">
    <w:name w:val="Document Map"/>
    <w:basedOn w:val="a"/>
    <w:link w:val="af8"/>
    <w:rsid w:val="00904974"/>
    <w:pPr>
      <w:spacing w:after="0" w:line="240" w:lineRule="auto"/>
    </w:pPr>
    <w:rPr>
      <w:rFonts w:ascii="Tahoma" w:hAnsi="Tahoma" w:cs="Tahoma"/>
      <w:sz w:val="16"/>
      <w:szCs w:val="16"/>
    </w:rPr>
  </w:style>
  <w:style w:type="character" w:customStyle="1" w:styleId="af8">
    <w:name w:val="Схема документа Знак"/>
    <w:basedOn w:val="a0"/>
    <w:link w:val="af7"/>
    <w:rsid w:val="00904974"/>
    <w:rPr>
      <w:rFonts w:ascii="Tahoma" w:eastAsia="Times New Roman" w:hAnsi="Tahoma" w:cs="Tahoma"/>
      <w:sz w:val="16"/>
      <w:szCs w:val="16"/>
      <w:lang w:eastAsia="en-US"/>
    </w:rPr>
  </w:style>
  <w:style w:type="table" w:styleId="af9">
    <w:name w:val="Table Grid"/>
    <w:basedOn w:val="a1"/>
    <w:rsid w:val="009049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EB0D9-06B3-49FA-AD33-46F69F320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6540</Words>
  <Characters>37282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Приложение 4</vt:lpstr>
    </vt:vector>
  </TitlesOfParts>
  <Company>Reanimator Extreme Edition</Company>
  <LinksUpToDate>false</LinksUpToDate>
  <CharactersWithSpaces>43735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dc:title>
  <dc:creator>GEG</dc:creator>
  <cp:lastModifiedBy>user</cp:lastModifiedBy>
  <cp:revision>2</cp:revision>
  <cp:lastPrinted>2020-11-12T10:13:00Z</cp:lastPrinted>
  <dcterms:created xsi:type="dcterms:W3CDTF">2020-11-12T10:15:00Z</dcterms:created>
  <dcterms:modified xsi:type="dcterms:W3CDTF">2020-11-12T10:15:00Z</dcterms:modified>
</cp:coreProperties>
</file>