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96" w:rsidRDefault="00643496" w:rsidP="00C57952">
      <w:pPr>
        <w:jc w:val="both"/>
        <w:rPr>
          <w:sz w:val="28"/>
          <w:szCs w:val="28"/>
        </w:rPr>
      </w:pPr>
    </w:p>
    <w:p w:rsidR="00536C98" w:rsidRPr="00C57952" w:rsidRDefault="00536C98" w:rsidP="00C57952">
      <w:pPr>
        <w:jc w:val="both"/>
        <w:rPr>
          <w:sz w:val="28"/>
          <w:szCs w:val="28"/>
        </w:rPr>
      </w:pPr>
    </w:p>
    <w:p w:rsidR="00643496" w:rsidRPr="00C57952" w:rsidRDefault="00643496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СОВЕТ ДЕПУТАТОВ</w:t>
      </w: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МУНИЦИПАЛЬНОГО ОКРУГА</w:t>
      </w: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ЧЕРТАНОВО ЮЖНОЕ</w:t>
      </w: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РЕШЕНИЕ</w:t>
      </w:r>
    </w:p>
    <w:p w:rsidR="00C57952" w:rsidRPr="00C57952" w:rsidRDefault="00C57952" w:rsidP="00C57952">
      <w:pPr>
        <w:pStyle w:val="3"/>
        <w:jc w:val="both"/>
        <w:rPr>
          <w:szCs w:val="28"/>
        </w:rPr>
      </w:pPr>
      <w:r w:rsidRPr="00C57952">
        <w:rPr>
          <w:szCs w:val="28"/>
        </w:rPr>
        <w:t xml:space="preserve">                </w:t>
      </w:r>
      <w:r w:rsidRPr="00C57952">
        <w:rPr>
          <w:szCs w:val="28"/>
        </w:rPr>
        <w:tab/>
      </w:r>
      <w:r w:rsidRPr="00C57952">
        <w:rPr>
          <w:szCs w:val="28"/>
        </w:rPr>
        <w:tab/>
      </w:r>
      <w:r w:rsidRPr="00C57952">
        <w:rPr>
          <w:szCs w:val="28"/>
        </w:rPr>
        <w:tab/>
        <w:t xml:space="preserve">                                                                                                 </w:t>
      </w:r>
    </w:p>
    <w:p w:rsidR="00C57952" w:rsidRDefault="00C57952" w:rsidP="00C57952">
      <w:pPr>
        <w:jc w:val="both"/>
        <w:rPr>
          <w:b/>
          <w:bCs/>
          <w:sz w:val="28"/>
          <w:szCs w:val="28"/>
        </w:rPr>
      </w:pPr>
    </w:p>
    <w:p w:rsidR="00536C98" w:rsidRPr="00C57952" w:rsidRDefault="008C5635" w:rsidP="00C579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30.06.2021 № 01-03-49/21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57952" w:rsidRPr="00C57952" w:rsidTr="00C57952">
        <w:trPr>
          <w:trHeight w:val="654"/>
        </w:trPr>
        <w:tc>
          <w:tcPr>
            <w:tcW w:w="4786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Об исполнении бюджета муниципального округа</w:t>
            </w:r>
          </w:p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Чертаново Южное за 2020 год</w:t>
            </w:r>
          </w:p>
        </w:tc>
      </w:tr>
    </w:tbl>
    <w:p w:rsidR="00C57952" w:rsidRDefault="00C57952" w:rsidP="00C57952">
      <w:pPr>
        <w:ind w:firstLine="540"/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</w:t>
      </w:r>
    </w:p>
    <w:p w:rsidR="00536C98" w:rsidRDefault="00536C98" w:rsidP="00C57952">
      <w:pPr>
        <w:ind w:firstLine="540"/>
        <w:jc w:val="both"/>
        <w:rPr>
          <w:sz w:val="28"/>
          <w:szCs w:val="28"/>
        </w:rPr>
      </w:pPr>
    </w:p>
    <w:p w:rsidR="00536C98" w:rsidRDefault="00536C98" w:rsidP="00C57952">
      <w:pPr>
        <w:ind w:firstLine="540"/>
        <w:jc w:val="both"/>
        <w:rPr>
          <w:sz w:val="28"/>
          <w:szCs w:val="28"/>
        </w:rPr>
      </w:pPr>
    </w:p>
    <w:p w:rsidR="00536C98" w:rsidRDefault="00536C98" w:rsidP="00C57952">
      <w:pPr>
        <w:ind w:firstLine="540"/>
        <w:jc w:val="both"/>
        <w:rPr>
          <w:sz w:val="28"/>
          <w:szCs w:val="28"/>
        </w:rPr>
      </w:pP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  <w:r w:rsidRPr="00C57952">
        <w:rPr>
          <w:sz w:val="28"/>
          <w:szCs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 о бюджетном процессе в муниципальном округе Чертаново Южное  Совет депутатов муниципального округа Чертанов Южное решил:</w:t>
      </w:r>
    </w:p>
    <w:p w:rsidR="00C57952" w:rsidRPr="00C57952" w:rsidRDefault="00C57952" w:rsidP="00C579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7952">
        <w:rPr>
          <w:sz w:val="28"/>
          <w:szCs w:val="28"/>
        </w:rPr>
        <w:t xml:space="preserve">Утвердить отчет об исполнении бюджета  муниципального округа Чертаново Южное за 2020 год по доходам в сумме </w:t>
      </w:r>
      <w:r w:rsidRPr="00C57952">
        <w:rPr>
          <w:b/>
          <w:sz w:val="28"/>
          <w:szCs w:val="28"/>
        </w:rPr>
        <w:t xml:space="preserve">27 799,9 </w:t>
      </w:r>
      <w:r w:rsidR="00536C98">
        <w:rPr>
          <w:b/>
          <w:sz w:val="28"/>
          <w:szCs w:val="28"/>
        </w:rPr>
        <w:t>тысяч</w:t>
      </w:r>
      <w:r w:rsidRPr="00C57952">
        <w:rPr>
          <w:b/>
          <w:sz w:val="28"/>
          <w:szCs w:val="28"/>
        </w:rPr>
        <w:t xml:space="preserve"> руб</w:t>
      </w:r>
      <w:r w:rsidR="00536C98">
        <w:rPr>
          <w:b/>
          <w:sz w:val="28"/>
          <w:szCs w:val="28"/>
        </w:rPr>
        <w:t>лей</w:t>
      </w:r>
      <w:r w:rsidRPr="00C57952">
        <w:rPr>
          <w:sz w:val="28"/>
          <w:szCs w:val="28"/>
        </w:rPr>
        <w:t xml:space="preserve">, по расходам в сумме </w:t>
      </w:r>
      <w:r w:rsidRPr="00C57952">
        <w:rPr>
          <w:b/>
          <w:sz w:val="28"/>
          <w:szCs w:val="28"/>
        </w:rPr>
        <w:t xml:space="preserve">25 116,1 </w:t>
      </w:r>
      <w:r w:rsidR="00536C98">
        <w:rPr>
          <w:b/>
          <w:sz w:val="28"/>
          <w:szCs w:val="28"/>
        </w:rPr>
        <w:t>тысяч</w:t>
      </w:r>
      <w:r w:rsidRPr="00C57952">
        <w:rPr>
          <w:b/>
          <w:sz w:val="28"/>
          <w:szCs w:val="28"/>
        </w:rPr>
        <w:t xml:space="preserve"> руб</w:t>
      </w:r>
      <w:r w:rsidR="00536C98">
        <w:rPr>
          <w:b/>
          <w:sz w:val="28"/>
          <w:szCs w:val="28"/>
        </w:rPr>
        <w:t>лей</w:t>
      </w:r>
      <w:r w:rsidRPr="00C57952">
        <w:rPr>
          <w:sz w:val="28"/>
          <w:szCs w:val="28"/>
        </w:rPr>
        <w:t xml:space="preserve"> с превышением доходов над расходами (профицит бюджета муниципального округа)  в сумме </w:t>
      </w:r>
      <w:r w:rsidRPr="00C57952">
        <w:rPr>
          <w:b/>
          <w:sz w:val="28"/>
          <w:szCs w:val="28"/>
        </w:rPr>
        <w:t>2 683,8 тыс</w:t>
      </w:r>
      <w:r w:rsidR="00536C98">
        <w:rPr>
          <w:b/>
          <w:sz w:val="28"/>
          <w:szCs w:val="28"/>
        </w:rPr>
        <w:t>яч</w:t>
      </w:r>
      <w:r w:rsidRPr="00C57952">
        <w:rPr>
          <w:b/>
          <w:sz w:val="28"/>
          <w:szCs w:val="28"/>
        </w:rPr>
        <w:t xml:space="preserve"> руб</w:t>
      </w:r>
      <w:r w:rsidR="00536C98">
        <w:rPr>
          <w:b/>
          <w:sz w:val="28"/>
          <w:szCs w:val="28"/>
        </w:rPr>
        <w:t>лей</w:t>
      </w:r>
      <w:r w:rsidRPr="00C57952">
        <w:rPr>
          <w:b/>
          <w:sz w:val="28"/>
          <w:szCs w:val="28"/>
        </w:rPr>
        <w:t>.</w:t>
      </w:r>
      <w:r w:rsidRPr="00C57952">
        <w:rPr>
          <w:sz w:val="28"/>
          <w:szCs w:val="28"/>
        </w:rPr>
        <w:t xml:space="preserve"> </w:t>
      </w:r>
    </w:p>
    <w:p w:rsidR="00C57952" w:rsidRPr="00C57952" w:rsidRDefault="00C57952" w:rsidP="00C579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952">
        <w:rPr>
          <w:sz w:val="28"/>
          <w:szCs w:val="28"/>
        </w:rPr>
        <w:t>Утвердить исполнение</w:t>
      </w:r>
      <w:r>
        <w:rPr>
          <w:sz w:val="28"/>
          <w:szCs w:val="28"/>
        </w:rPr>
        <w:t xml:space="preserve"> бюджета муниципального округа Чертаново Южное </w:t>
      </w:r>
      <w:r w:rsidRPr="00C57952">
        <w:rPr>
          <w:sz w:val="28"/>
          <w:szCs w:val="28"/>
        </w:rPr>
        <w:t xml:space="preserve"> по следующим показателям: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 </w:t>
      </w:r>
      <w:r>
        <w:rPr>
          <w:sz w:val="28"/>
          <w:szCs w:val="28"/>
        </w:rPr>
        <w:t>2.1. Д</w:t>
      </w:r>
      <w:r w:rsidRPr="00C57952">
        <w:rPr>
          <w:sz w:val="28"/>
          <w:szCs w:val="28"/>
        </w:rPr>
        <w:t>оходы муниципального округа Чертаново  Южное по кодам классификации доходов бюджетов  (</w:t>
      </w:r>
      <w:r>
        <w:rPr>
          <w:sz w:val="28"/>
          <w:szCs w:val="28"/>
        </w:rPr>
        <w:t>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1);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 2.2. </w:t>
      </w:r>
      <w:r>
        <w:rPr>
          <w:sz w:val="28"/>
          <w:szCs w:val="28"/>
        </w:rPr>
        <w:t xml:space="preserve"> Р</w:t>
      </w:r>
      <w:r w:rsidRPr="00C57952">
        <w:rPr>
          <w:sz w:val="28"/>
          <w:szCs w:val="28"/>
        </w:rPr>
        <w:t>асходы муниципального округа   Чертаново Южное  по разделам и подразделам    классификации расходов бюджета  (</w:t>
      </w:r>
      <w:r>
        <w:rPr>
          <w:sz w:val="28"/>
          <w:szCs w:val="28"/>
        </w:rPr>
        <w:t>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2);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 </w:t>
      </w:r>
      <w:r>
        <w:rPr>
          <w:sz w:val="28"/>
          <w:szCs w:val="28"/>
        </w:rPr>
        <w:t>2.3.  Р</w:t>
      </w:r>
      <w:r w:rsidRPr="00C57952">
        <w:rPr>
          <w:sz w:val="28"/>
          <w:szCs w:val="28"/>
        </w:rPr>
        <w:t>асходы бюджета  муниципального округа  Чертаново Южное  по ведомственной структуре расходов бюджета (</w:t>
      </w:r>
      <w:r>
        <w:rPr>
          <w:sz w:val="28"/>
          <w:szCs w:val="28"/>
        </w:rPr>
        <w:t>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3).</w:t>
      </w:r>
    </w:p>
    <w:p w:rsidR="00C57952" w:rsidRPr="00C57952" w:rsidRDefault="00C57952" w:rsidP="00C57952">
      <w:pPr>
        <w:ind w:left="180"/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2.4. </w:t>
      </w:r>
      <w:r>
        <w:rPr>
          <w:sz w:val="28"/>
          <w:szCs w:val="28"/>
        </w:rPr>
        <w:t>И</w:t>
      </w:r>
      <w:r w:rsidRPr="00C57952">
        <w:rPr>
          <w:sz w:val="28"/>
          <w:szCs w:val="28"/>
        </w:rPr>
        <w:t xml:space="preserve">сточники финансирования дефицита бюджета  </w:t>
      </w:r>
      <w:r>
        <w:rPr>
          <w:sz w:val="28"/>
          <w:szCs w:val="28"/>
        </w:rPr>
        <w:t>муниципального округа Чертаново Южное (П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4).</w:t>
      </w:r>
    </w:p>
    <w:p w:rsidR="00C57952" w:rsidRPr="00C57952" w:rsidRDefault="00C57952" w:rsidP="00C57952">
      <w:pPr>
        <w:pStyle w:val="aa"/>
        <w:spacing w:line="240" w:lineRule="auto"/>
        <w:ind w:firstLine="18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C57952">
        <w:rPr>
          <w:b w:val="0"/>
          <w:szCs w:val="28"/>
        </w:rPr>
        <w:t>Утвердить свободный остаток средств, числящийся на</w:t>
      </w:r>
      <w:r>
        <w:rPr>
          <w:b w:val="0"/>
          <w:szCs w:val="28"/>
        </w:rPr>
        <w:t xml:space="preserve"> счете по состоянию на    1 января </w:t>
      </w:r>
      <w:r w:rsidRPr="00C57952">
        <w:rPr>
          <w:b w:val="0"/>
          <w:szCs w:val="28"/>
        </w:rPr>
        <w:t>2021</w:t>
      </w:r>
      <w:r>
        <w:rPr>
          <w:b w:val="0"/>
          <w:szCs w:val="28"/>
        </w:rPr>
        <w:t xml:space="preserve"> года </w:t>
      </w:r>
      <w:r w:rsidRPr="00C57952">
        <w:rPr>
          <w:b w:val="0"/>
          <w:szCs w:val="28"/>
        </w:rPr>
        <w:t xml:space="preserve">  в размере  </w:t>
      </w:r>
      <w:r w:rsidRPr="00C57952">
        <w:rPr>
          <w:szCs w:val="28"/>
        </w:rPr>
        <w:t>26 317 118,91  руб</w:t>
      </w:r>
      <w:r w:rsidR="00536C98">
        <w:rPr>
          <w:szCs w:val="28"/>
        </w:rPr>
        <w:t>лей</w:t>
      </w:r>
      <w:r w:rsidRPr="00C57952">
        <w:rPr>
          <w:szCs w:val="28"/>
        </w:rPr>
        <w:t>.</w:t>
      </w:r>
    </w:p>
    <w:p w:rsidR="00C57952" w:rsidRPr="00C57952" w:rsidRDefault="00C57952" w:rsidP="00C579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7952">
        <w:rPr>
          <w:sz w:val="28"/>
          <w:szCs w:val="28"/>
        </w:rPr>
        <w:t>Настоящее решение вступает в силу со дня его официального опубликования  в бюллетене «М</w:t>
      </w:r>
      <w:r w:rsidR="00536C98">
        <w:rPr>
          <w:sz w:val="28"/>
          <w:szCs w:val="28"/>
        </w:rPr>
        <w:t>осковский м</w:t>
      </w:r>
      <w:r w:rsidRPr="00C57952">
        <w:rPr>
          <w:sz w:val="28"/>
          <w:szCs w:val="28"/>
        </w:rPr>
        <w:t xml:space="preserve">униципальный вестник». </w:t>
      </w:r>
    </w:p>
    <w:p w:rsidR="00C57952" w:rsidRDefault="00C57952" w:rsidP="00C579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C57952">
        <w:rPr>
          <w:sz w:val="28"/>
          <w:szCs w:val="28"/>
        </w:rPr>
        <w:t xml:space="preserve">Контроль за исполнением решения возложить на </w:t>
      </w:r>
      <w:r w:rsidR="00536C98">
        <w:rPr>
          <w:sz w:val="28"/>
          <w:szCs w:val="28"/>
        </w:rPr>
        <w:t>г</w:t>
      </w:r>
      <w:r w:rsidRPr="00C57952">
        <w:rPr>
          <w:sz w:val="28"/>
          <w:szCs w:val="28"/>
        </w:rPr>
        <w:t>лаву муниципального округа   Чертаново Южное   Новикова</w:t>
      </w:r>
      <w:r w:rsidR="00536C98">
        <w:rPr>
          <w:sz w:val="28"/>
          <w:szCs w:val="28"/>
        </w:rPr>
        <w:t xml:space="preserve"> А.А.</w:t>
      </w:r>
      <w:r w:rsidRPr="00C57952">
        <w:rPr>
          <w:sz w:val="28"/>
          <w:szCs w:val="28"/>
        </w:rPr>
        <w:t>.</w:t>
      </w:r>
    </w:p>
    <w:p w:rsidR="00536C98" w:rsidRDefault="00536C98" w:rsidP="00536C98">
      <w:pPr>
        <w:jc w:val="both"/>
        <w:rPr>
          <w:sz w:val="28"/>
          <w:szCs w:val="28"/>
        </w:rPr>
      </w:pPr>
    </w:p>
    <w:p w:rsidR="00536C98" w:rsidRPr="00536C98" w:rsidRDefault="00536C98" w:rsidP="00536C98">
      <w:pPr>
        <w:jc w:val="both"/>
        <w:rPr>
          <w:b/>
          <w:sz w:val="28"/>
          <w:szCs w:val="28"/>
        </w:rPr>
      </w:pPr>
    </w:p>
    <w:p w:rsidR="00536C98" w:rsidRPr="00536C98" w:rsidRDefault="00536C98" w:rsidP="00536C98">
      <w:pPr>
        <w:jc w:val="both"/>
        <w:rPr>
          <w:b/>
          <w:sz w:val="28"/>
          <w:szCs w:val="28"/>
        </w:rPr>
      </w:pPr>
      <w:r w:rsidRPr="00536C98">
        <w:rPr>
          <w:b/>
          <w:sz w:val="28"/>
          <w:szCs w:val="28"/>
        </w:rPr>
        <w:lastRenderedPageBreak/>
        <w:t>Глава муниципального округа</w:t>
      </w:r>
    </w:p>
    <w:p w:rsidR="00536C98" w:rsidRPr="00536C98" w:rsidRDefault="00536C98" w:rsidP="00536C98">
      <w:pPr>
        <w:jc w:val="both"/>
        <w:rPr>
          <w:b/>
          <w:sz w:val="28"/>
          <w:szCs w:val="28"/>
        </w:rPr>
      </w:pPr>
      <w:r w:rsidRPr="00536C98">
        <w:rPr>
          <w:b/>
          <w:sz w:val="28"/>
          <w:szCs w:val="28"/>
        </w:rPr>
        <w:t>Чертаново Южное                                                                А.А. Новиков</w:t>
      </w:r>
    </w:p>
    <w:p w:rsidR="00536C98" w:rsidRPr="00536C98" w:rsidRDefault="00536C98" w:rsidP="00C57952">
      <w:pPr>
        <w:ind w:firstLine="180"/>
        <w:jc w:val="both"/>
        <w:rPr>
          <w:b/>
          <w:sz w:val="28"/>
          <w:szCs w:val="28"/>
        </w:rPr>
      </w:pPr>
    </w:p>
    <w:p w:rsidR="00536C98" w:rsidRDefault="00536C98" w:rsidP="00C57952">
      <w:pPr>
        <w:pStyle w:val="1"/>
        <w:ind w:left="4956" w:firstLine="708"/>
        <w:jc w:val="both"/>
        <w:rPr>
          <w:szCs w:val="28"/>
        </w:rPr>
      </w:pPr>
    </w:p>
    <w:p w:rsidR="00536C98" w:rsidRDefault="00536C98" w:rsidP="00C57952">
      <w:pPr>
        <w:pStyle w:val="1"/>
        <w:ind w:left="4956" w:firstLine="708"/>
        <w:jc w:val="both"/>
        <w:rPr>
          <w:szCs w:val="28"/>
        </w:rPr>
      </w:pPr>
    </w:p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E8283A" w:rsidRDefault="00E8283A" w:rsidP="00536C98"/>
    <w:p w:rsidR="00E8283A" w:rsidRDefault="00E8283A" w:rsidP="00536C98"/>
    <w:p w:rsidR="00E8283A" w:rsidRDefault="00E8283A" w:rsidP="00536C98"/>
    <w:p w:rsidR="00E8283A" w:rsidRDefault="00E8283A" w:rsidP="00536C98"/>
    <w:p w:rsidR="00E8283A" w:rsidRDefault="00E8283A" w:rsidP="00536C98"/>
    <w:p w:rsidR="00E8283A" w:rsidRDefault="00E8283A" w:rsidP="00536C98"/>
    <w:p w:rsidR="00E8283A" w:rsidRDefault="00E8283A" w:rsidP="00536C98"/>
    <w:p w:rsidR="00E8283A" w:rsidRDefault="00E8283A" w:rsidP="00536C98"/>
    <w:p w:rsidR="00536C98" w:rsidRDefault="00536C98" w:rsidP="00536C98"/>
    <w:p w:rsidR="00536C98" w:rsidRDefault="00536C98" w:rsidP="00536C98"/>
    <w:p w:rsidR="00536C98" w:rsidRDefault="00536C98" w:rsidP="00536C98"/>
    <w:p w:rsidR="008C5635" w:rsidRDefault="008C5635" w:rsidP="00536C98"/>
    <w:p w:rsidR="008C5635" w:rsidRDefault="008C5635" w:rsidP="00536C98"/>
    <w:p w:rsidR="008C5635" w:rsidRDefault="008C5635" w:rsidP="00536C98"/>
    <w:p w:rsidR="008C5635" w:rsidRDefault="008C5635" w:rsidP="00536C98"/>
    <w:p w:rsidR="008C5635" w:rsidRDefault="008C5635" w:rsidP="00536C98"/>
    <w:p w:rsidR="008C5635" w:rsidRDefault="008C5635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Pr="00536C98" w:rsidRDefault="00536C98" w:rsidP="00536C98"/>
    <w:p w:rsidR="00536C98" w:rsidRDefault="00536C98" w:rsidP="00C57952">
      <w:pPr>
        <w:pStyle w:val="1"/>
        <w:ind w:left="4956" w:firstLine="708"/>
        <w:jc w:val="both"/>
        <w:rPr>
          <w:szCs w:val="28"/>
        </w:rPr>
      </w:pPr>
    </w:p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Pr="00536C98" w:rsidRDefault="00536C98" w:rsidP="00536C98"/>
    <w:p w:rsidR="00C57952" w:rsidRDefault="00C57952" w:rsidP="00536C98">
      <w:pPr>
        <w:pStyle w:val="1"/>
        <w:ind w:left="4956"/>
        <w:jc w:val="both"/>
        <w:rPr>
          <w:szCs w:val="28"/>
        </w:rPr>
      </w:pPr>
      <w:r w:rsidRPr="00C57952">
        <w:rPr>
          <w:szCs w:val="28"/>
        </w:rPr>
        <w:lastRenderedPageBreak/>
        <w:t>Приложение</w:t>
      </w:r>
      <w:r w:rsidR="00536C98">
        <w:rPr>
          <w:szCs w:val="28"/>
        </w:rPr>
        <w:t xml:space="preserve"> №</w:t>
      </w:r>
      <w:r w:rsidRPr="00C57952">
        <w:rPr>
          <w:szCs w:val="28"/>
        </w:rPr>
        <w:t xml:space="preserve"> 1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к решению Совета депутатов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муниципального округа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Чертаново Южное</w:t>
      </w:r>
      <w:r w:rsidR="00536C98">
        <w:rPr>
          <w:szCs w:val="28"/>
        </w:rPr>
        <w:t xml:space="preserve"> </w:t>
      </w:r>
      <w:r w:rsidRPr="00C57952">
        <w:rPr>
          <w:szCs w:val="28"/>
        </w:rPr>
        <w:t xml:space="preserve">от </w:t>
      </w:r>
      <w:r w:rsidR="00AA0D34">
        <w:rPr>
          <w:szCs w:val="28"/>
        </w:rPr>
        <w:t>«30</w:t>
      </w:r>
      <w:r w:rsidR="00536C98">
        <w:rPr>
          <w:szCs w:val="28"/>
        </w:rPr>
        <w:t>»</w:t>
      </w:r>
      <w:r w:rsidR="00AA0D34">
        <w:rPr>
          <w:szCs w:val="28"/>
        </w:rPr>
        <w:t xml:space="preserve"> июня </w:t>
      </w:r>
      <w:r w:rsidRPr="00C57952">
        <w:rPr>
          <w:szCs w:val="28"/>
        </w:rPr>
        <w:t xml:space="preserve">  2021</w:t>
      </w:r>
      <w:r w:rsidR="00536C98">
        <w:rPr>
          <w:szCs w:val="28"/>
        </w:rPr>
        <w:t xml:space="preserve"> года №  </w:t>
      </w:r>
      <w:r w:rsidR="008C5635">
        <w:rPr>
          <w:szCs w:val="28"/>
        </w:rPr>
        <w:t>01-03-49/21</w:t>
      </w:r>
    </w:p>
    <w:p w:rsidR="00536C98" w:rsidRDefault="00536C98" w:rsidP="00536C98"/>
    <w:p w:rsidR="00536C98" w:rsidRPr="00536C98" w:rsidRDefault="00536C98" w:rsidP="00536C98"/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ИСПОЛНЕНИЕ ДОХОДОВ БЮДЖЕТА МУНИЦИПАЛЬНОГО ОКРУГА ЧЕРТАНОВО ЮЖНОЕ  ЗА 2020 ГОД</w:t>
      </w:r>
    </w:p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ПО КОДАМ КЛАССИФИКАЦИИ ДОХОДОВ БЮДЖЕТА</w:t>
      </w: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4961"/>
        <w:gridCol w:w="1701"/>
      </w:tblGrid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</w:p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Сумма</w:t>
            </w:r>
            <w:r w:rsidR="00536C98">
              <w:rPr>
                <w:b/>
                <w:sz w:val="28"/>
                <w:szCs w:val="28"/>
              </w:rPr>
              <w:t xml:space="preserve">, </w:t>
            </w:r>
          </w:p>
          <w:p w:rsidR="00C57952" w:rsidRPr="00C57952" w:rsidRDefault="00C57952" w:rsidP="00536C98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тыс</w:t>
            </w:r>
            <w:r w:rsidR="00536C98">
              <w:rPr>
                <w:b/>
                <w:sz w:val="28"/>
                <w:szCs w:val="28"/>
              </w:rPr>
              <w:t xml:space="preserve">яч </w:t>
            </w:r>
            <w:r w:rsidRPr="00C57952">
              <w:rPr>
                <w:b/>
                <w:sz w:val="28"/>
                <w:szCs w:val="28"/>
              </w:rPr>
              <w:t>руб</w:t>
            </w:r>
            <w:r w:rsidR="00536C98">
              <w:rPr>
                <w:b/>
                <w:sz w:val="28"/>
                <w:szCs w:val="28"/>
              </w:rPr>
              <w:t>лей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000 0  00 00000 00 0000 000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27 799,9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182 1 01 00000 0000 0000 000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24 439,9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182 1 01 02000 0001 0000 110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24 439,9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В том числе: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22 855,2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489,4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trHeight w:val="1860"/>
        </w:trPr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182 1 01 02030 01 0000 110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1 095,3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 xml:space="preserve">900 2 00 00000 00 </w:t>
            </w:r>
            <w:r w:rsidRPr="00C57952">
              <w:rPr>
                <w:b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lastRenderedPageBreak/>
              <w:t xml:space="preserve">БЕЗВОЗМЕЗДНЫЕ </w:t>
            </w:r>
            <w:r w:rsidRPr="00C57952">
              <w:rPr>
                <w:b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lastRenderedPageBreak/>
              <w:t>3 360,0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lastRenderedPageBreak/>
              <w:t>900 2 02 00000 00 0000 000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900 2 02 49999 00 0000 151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межбюджетные трансферты, передаваемы бюджетам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900 2 02 49999 03 0000 151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c>
          <w:tcPr>
            <w:tcW w:w="7693" w:type="dxa"/>
            <w:gridSpan w:val="2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27 799,9</w:t>
            </w:r>
          </w:p>
        </w:tc>
      </w:tr>
    </w:tbl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Default="00C57952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C57952" w:rsidRDefault="00C57952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Pr="00C57952" w:rsidRDefault="00536C98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C57952">
      <w:pPr>
        <w:tabs>
          <w:tab w:val="left" w:pos="7065"/>
        </w:tabs>
        <w:jc w:val="both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ab/>
      </w:r>
    </w:p>
    <w:p w:rsidR="00C57952" w:rsidRPr="00536C98" w:rsidRDefault="00C57952" w:rsidP="00536C98">
      <w:pPr>
        <w:pStyle w:val="1"/>
        <w:ind w:left="4956"/>
        <w:jc w:val="both"/>
        <w:rPr>
          <w:szCs w:val="28"/>
        </w:rPr>
      </w:pPr>
      <w:r w:rsidRPr="00536C98">
        <w:rPr>
          <w:szCs w:val="28"/>
        </w:rPr>
        <w:lastRenderedPageBreak/>
        <w:t>Приложение 2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к решению Совета депутатов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муниципального округа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Чертаново Южное</w:t>
      </w:r>
      <w:r w:rsidR="00536C98" w:rsidRPr="00536C98">
        <w:rPr>
          <w:szCs w:val="28"/>
        </w:rPr>
        <w:t xml:space="preserve"> </w:t>
      </w:r>
      <w:r w:rsidR="00AA0D34">
        <w:rPr>
          <w:szCs w:val="28"/>
        </w:rPr>
        <w:t xml:space="preserve">от «30» июня </w:t>
      </w:r>
      <w:r w:rsidRPr="00536C98">
        <w:rPr>
          <w:szCs w:val="28"/>
        </w:rPr>
        <w:t>2021</w:t>
      </w:r>
      <w:r w:rsidR="00536C98" w:rsidRPr="00536C98">
        <w:rPr>
          <w:szCs w:val="28"/>
        </w:rPr>
        <w:t xml:space="preserve"> года №</w:t>
      </w:r>
      <w:r w:rsidR="008C5635">
        <w:rPr>
          <w:szCs w:val="28"/>
        </w:rPr>
        <w:t xml:space="preserve"> 01-03-49/21</w:t>
      </w:r>
    </w:p>
    <w:p w:rsidR="00C57952" w:rsidRPr="00536C98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687DAC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ИСПОЛНЕНИЕ РАСХОДОВ МУНИЦИПАЛЬНОГО ОКРУГА ЧЕРТАНОВО ЮЖНОЕ ЗА 2020 ГОД ПО РАЗДЕЛАМ  И</w:t>
      </w:r>
    </w:p>
    <w:p w:rsidR="00C57952" w:rsidRPr="00C57952" w:rsidRDefault="00C57952" w:rsidP="00687DAC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ПОДРАЗДЕЛАМ БЮДЖЕТНОЙ КЛАССИФИКАЦИИ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4966"/>
        <w:gridCol w:w="1701"/>
      </w:tblGrid>
      <w:tr w:rsidR="00C57952" w:rsidRPr="00C57952" w:rsidTr="0022721A">
        <w:trPr>
          <w:cantSplit/>
        </w:trPr>
        <w:tc>
          <w:tcPr>
            <w:tcW w:w="2340" w:type="dxa"/>
            <w:gridSpan w:val="2"/>
          </w:tcPr>
          <w:p w:rsidR="00C57952" w:rsidRPr="00C57952" w:rsidRDefault="00C57952" w:rsidP="00C5795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6" w:type="dxa"/>
            <w:vMerge w:val="restart"/>
            <w:vAlign w:val="center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7952" w:rsidRPr="00C57952" w:rsidRDefault="00C57952" w:rsidP="00687DAC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Сумма</w:t>
            </w:r>
            <w:r w:rsidR="00687DAC">
              <w:rPr>
                <w:b/>
                <w:sz w:val="28"/>
                <w:szCs w:val="28"/>
              </w:rPr>
              <w:t>, тысяч рублей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4966" w:type="dxa"/>
            <w:vMerge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20 193,2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02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5 508,5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03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color w:val="FFFFFF"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3 602,7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04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10 952,7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11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-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04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 xml:space="preserve">Другие вопросы в области культуры, кинематографии  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568,8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06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 xml:space="preserve"> Средства массовой информации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874,8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02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40,0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04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834,8</w:t>
            </w:r>
          </w:p>
        </w:tc>
      </w:tr>
      <w:tr w:rsidR="00C57952" w:rsidRPr="00C57952" w:rsidTr="0022721A">
        <w:trPr>
          <w:cantSplit/>
        </w:trPr>
        <w:tc>
          <w:tcPr>
            <w:tcW w:w="7306" w:type="dxa"/>
            <w:gridSpan w:val="3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25 116,1</w:t>
            </w:r>
          </w:p>
        </w:tc>
      </w:tr>
    </w:tbl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C57952">
      <w:pPr>
        <w:pStyle w:val="1"/>
        <w:ind w:left="4956" w:firstLine="708"/>
        <w:jc w:val="both"/>
        <w:rPr>
          <w:b/>
          <w:szCs w:val="28"/>
        </w:rPr>
      </w:pPr>
    </w:p>
    <w:p w:rsidR="00C57952" w:rsidRPr="00C57952" w:rsidRDefault="00C57952" w:rsidP="00C57952">
      <w:pPr>
        <w:pStyle w:val="1"/>
        <w:ind w:left="4956" w:firstLine="708"/>
        <w:jc w:val="both"/>
        <w:rPr>
          <w:b/>
          <w:szCs w:val="28"/>
        </w:rPr>
      </w:pPr>
    </w:p>
    <w:p w:rsidR="00C57952" w:rsidRPr="00C57952" w:rsidRDefault="00C57952" w:rsidP="00C57952">
      <w:pPr>
        <w:pStyle w:val="1"/>
        <w:ind w:left="4956" w:firstLine="708"/>
        <w:jc w:val="both"/>
        <w:rPr>
          <w:b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536C98" w:rsidRDefault="00C57952" w:rsidP="00536C98">
      <w:pPr>
        <w:pStyle w:val="1"/>
        <w:ind w:left="4956"/>
        <w:jc w:val="both"/>
        <w:rPr>
          <w:szCs w:val="28"/>
        </w:rPr>
      </w:pPr>
      <w:r w:rsidRPr="00536C98">
        <w:rPr>
          <w:szCs w:val="28"/>
        </w:rPr>
        <w:lastRenderedPageBreak/>
        <w:t>Приложение 3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к решению Совета депутатов     муниципального округа</w:t>
      </w:r>
      <w:r w:rsidR="00536C98" w:rsidRPr="00536C98">
        <w:rPr>
          <w:szCs w:val="28"/>
        </w:rPr>
        <w:t xml:space="preserve"> </w:t>
      </w:r>
      <w:r w:rsidR="00AA0D34">
        <w:rPr>
          <w:szCs w:val="28"/>
        </w:rPr>
        <w:t xml:space="preserve">Чертаново Южное от «30» июня </w:t>
      </w:r>
      <w:r w:rsidRPr="00536C98">
        <w:rPr>
          <w:szCs w:val="28"/>
        </w:rPr>
        <w:t>2021</w:t>
      </w:r>
      <w:r w:rsidR="00536C98" w:rsidRPr="00536C98">
        <w:rPr>
          <w:szCs w:val="28"/>
        </w:rPr>
        <w:t xml:space="preserve"> года №  </w:t>
      </w:r>
      <w:r w:rsidR="008C5635">
        <w:rPr>
          <w:szCs w:val="28"/>
        </w:rPr>
        <w:t>01-03-49/21</w:t>
      </w:r>
    </w:p>
    <w:p w:rsidR="00C57952" w:rsidRPr="00536C98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687DAC">
      <w:pPr>
        <w:jc w:val="center"/>
        <w:rPr>
          <w:sz w:val="28"/>
          <w:szCs w:val="28"/>
        </w:rPr>
      </w:pPr>
      <w:r w:rsidRPr="00C57952">
        <w:rPr>
          <w:b/>
          <w:sz w:val="28"/>
          <w:szCs w:val="28"/>
        </w:rPr>
        <w:t>ИСПОЛНЕНИЕ РАСХОДОВ БЮДЖЕТА МУНИЦИПАЛЬНОГО ОКРУГА ЧЕРТАНОВО ЮЖНОЕ ЗА 2020 ГОД ПО ВЕДОМСТВЕННОЙ СТРУКТУРЕ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1134"/>
        <w:gridCol w:w="1134"/>
        <w:gridCol w:w="1985"/>
        <w:gridCol w:w="709"/>
        <w:gridCol w:w="1275"/>
      </w:tblGrid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57952" w:rsidRPr="00C57952" w:rsidRDefault="00C57952" w:rsidP="00C57952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5" w:type="dxa"/>
          </w:tcPr>
          <w:p w:rsidR="00C57952" w:rsidRPr="00C57952" w:rsidRDefault="00C57952" w:rsidP="00687DAC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Сумма</w:t>
            </w:r>
            <w:r w:rsidR="00687DAC">
              <w:rPr>
                <w:b/>
                <w:bCs/>
                <w:sz w:val="28"/>
                <w:szCs w:val="28"/>
              </w:rPr>
              <w:t>, тысяч рублей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20 193,2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5 508,5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5374,1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5 371,0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5371,0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4 439,8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70,4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860,8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3 602,7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ind w:right="-108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01 03 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10 952,7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10 755,5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9 127,7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7 262,7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211,2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1 653,8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1 627,8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1 627,8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1 627,8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01 11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0111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32А 010 0000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0111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32А 0100000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870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ind w:right="-108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853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 xml:space="preserve">08 00 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568,8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5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 xml:space="preserve">               874,8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52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25 116,1</w:t>
            </w:r>
          </w:p>
        </w:tc>
      </w:tr>
    </w:tbl>
    <w:p w:rsidR="00536C98" w:rsidRDefault="00536C98" w:rsidP="00536C98">
      <w:pPr>
        <w:pStyle w:val="1"/>
        <w:jc w:val="both"/>
        <w:rPr>
          <w:szCs w:val="28"/>
        </w:rPr>
      </w:pPr>
    </w:p>
    <w:p w:rsidR="00536C98" w:rsidRDefault="00536C98" w:rsidP="00536C98">
      <w:pPr>
        <w:pStyle w:val="1"/>
        <w:jc w:val="both"/>
        <w:rPr>
          <w:szCs w:val="28"/>
        </w:rPr>
      </w:pPr>
    </w:p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Pr="00536C98" w:rsidRDefault="00536C98" w:rsidP="00536C98"/>
    <w:p w:rsidR="00536C98" w:rsidRDefault="00536C98" w:rsidP="00536C98">
      <w:pPr>
        <w:pStyle w:val="1"/>
        <w:ind w:left="4956"/>
        <w:jc w:val="both"/>
        <w:rPr>
          <w:szCs w:val="28"/>
        </w:rPr>
      </w:pPr>
    </w:p>
    <w:p w:rsidR="00C57952" w:rsidRPr="00C57952" w:rsidRDefault="00C57952" w:rsidP="00536C98">
      <w:pPr>
        <w:pStyle w:val="1"/>
        <w:ind w:left="4956"/>
        <w:jc w:val="both"/>
        <w:rPr>
          <w:szCs w:val="28"/>
        </w:rPr>
      </w:pPr>
      <w:r w:rsidRPr="00536C98">
        <w:rPr>
          <w:szCs w:val="28"/>
        </w:rPr>
        <w:t>Приложение 4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к решению</w:t>
      </w:r>
      <w:r w:rsidRPr="00C57952">
        <w:rPr>
          <w:szCs w:val="28"/>
        </w:rPr>
        <w:t xml:space="preserve"> Совета депутатов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муниципального округа</w:t>
      </w:r>
      <w:r w:rsidR="00536C98">
        <w:rPr>
          <w:szCs w:val="28"/>
        </w:rPr>
        <w:t xml:space="preserve"> </w:t>
      </w:r>
      <w:r w:rsidR="00AA0D34">
        <w:rPr>
          <w:szCs w:val="28"/>
        </w:rPr>
        <w:t xml:space="preserve">Чертаново Южное от «30» июня </w:t>
      </w:r>
      <w:r w:rsidRPr="00C57952">
        <w:rPr>
          <w:szCs w:val="28"/>
        </w:rPr>
        <w:t>2021</w:t>
      </w:r>
      <w:r w:rsidR="00536C98">
        <w:rPr>
          <w:szCs w:val="28"/>
        </w:rPr>
        <w:t xml:space="preserve"> года №  </w:t>
      </w:r>
      <w:r w:rsidR="008C5635">
        <w:rPr>
          <w:szCs w:val="28"/>
        </w:rPr>
        <w:t>01-03-49/21</w:t>
      </w:r>
    </w:p>
    <w:p w:rsidR="00C57952" w:rsidRPr="00C57952" w:rsidRDefault="00C57952" w:rsidP="00536C98">
      <w:pPr>
        <w:ind w:left="540"/>
        <w:jc w:val="both"/>
        <w:rPr>
          <w:sz w:val="28"/>
          <w:szCs w:val="28"/>
        </w:rPr>
      </w:pP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ИСПОЛНЕНИЕ ИСТОЧНИКОВ ФИНАНСИРОВАНИЯ ДЕФИЦИТА БЮДЖЕТА  МУНИЦИПАЛЬНОГО ОКРУГА ЧЕРТАНОВО ЮЖНОЕ</w:t>
      </w:r>
    </w:p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ЗА 2020 ГОД</w:t>
      </w: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C57952" w:rsidRPr="00C57952" w:rsidTr="0022721A">
        <w:tc>
          <w:tcPr>
            <w:tcW w:w="288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C57952" w:rsidRPr="00C57952" w:rsidRDefault="00C57952" w:rsidP="00687DAC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Сумма</w:t>
            </w:r>
            <w:r w:rsidR="00687DAC">
              <w:rPr>
                <w:b/>
                <w:sz w:val="28"/>
                <w:szCs w:val="28"/>
              </w:rPr>
              <w:t>, тысяч рублей</w:t>
            </w:r>
          </w:p>
        </w:tc>
      </w:tr>
      <w:tr w:rsidR="00C57952" w:rsidRPr="00C57952" w:rsidTr="0022721A">
        <w:tc>
          <w:tcPr>
            <w:tcW w:w="2880" w:type="dxa"/>
            <w:shd w:val="clear" w:color="auto" w:fill="auto"/>
            <w:vAlign w:val="bottom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C57952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</w:t>
            </w:r>
          </w:p>
        </w:tc>
      </w:tr>
      <w:tr w:rsidR="00C57952" w:rsidRPr="00C57952" w:rsidTr="0022721A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</w:t>
            </w:r>
          </w:p>
        </w:tc>
      </w:tr>
    </w:tbl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sectPr w:rsidR="005D083A" w:rsidRPr="00C57952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9D" w:rsidRDefault="00CB2B9D">
      <w:r>
        <w:separator/>
      </w:r>
    </w:p>
  </w:endnote>
  <w:endnote w:type="continuationSeparator" w:id="1">
    <w:p w:rsidR="00CB2B9D" w:rsidRDefault="00CB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F" w:rsidRDefault="0039689F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05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05FF" w:rsidRDefault="00E705FF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F" w:rsidRDefault="0039689F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05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635">
      <w:rPr>
        <w:rStyle w:val="a8"/>
        <w:noProof/>
      </w:rPr>
      <w:t>10</w:t>
    </w:r>
    <w:r>
      <w:rPr>
        <w:rStyle w:val="a8"/>
      </w:rPr>
      <w:fldChar w:fldCharType="end"/>
    </w:r>
  </w:p>
  <w:p w:rsidR="00E705FF" w:rsidRDefault="00E705FF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9D" w:rsidRDefault="00CB2B9D">
      <w:r>
        <w:separator/>
      </w:r>
    </w:p>
  </w:footnote>
  <w:footnote w:type="continuationSeparator" w:id="1">
    <w:p w:rsidR="00CB2B9D" w:rsidRDefault="00CB2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C1045A"/>
    <w:multiLevelType w:val="hybridMultilevel"/>
    <w:tmpl w:val="74046266"/>
    <w:lvl w:ilvl="0" w:tplc="1646DB74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42D19"/>
    <w:multiLevelType w:val="hybridMultilevel"/>
    <w:tmpl w:val="8D2AE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275FD"/>
    <w:multiLevelType w:val="hybridMultilevel"/>
    <w:tmpl w:val="91E0A608"/>
    <w:lvl w:ilvl="0" w:tplc="1646DB74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19"/>
  </w:num>
  <w:num w:numId="9">
    <w:abstractNumId w:val="10"/>
  </w:num>
  <w:num w:numId="10">
    <w:abstractNumId w:val="20"/>
  </w:num>
  <w:num w:numId="11">
    <w:abstractNumId w:val="12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5"/>
  </w:num>
  <w:num w:numId="19">
    <w:abstractNumId w:val="9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1D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94BBB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0E3E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21BD"/>
    <w:rsid w:val="003574EA"/>
    <w:rsid w:val="00360897"/>
    <w:rsid w:val="00361516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9689F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93B"/>
    <w:rsid w:val="003E2DC1"/>
    <w:rsid w:val="003E3D1A"/>
    <w:rsid w:val="003F0B5F"/>
    <w:rsid w:val="0040603B"/>
    <w:rsid w:val="00410F5A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A06D6"/>
    <w:rsid w:val="004B1855"/>
    <w:rsid w:val="004B2444"/>
    <w:rsid w:val="004B3259"/>
    <w:rsid w:val="004C5187"/>
    <w:rsid w:val="004C7041"/>
    <w:rsid w:val="004D0CDA"/>
    <w:rsid w:val="004E0C74"/>
    <w:rsid w:val="004E3949"/>
    <w:rsid w:val="004F000C"/>
    <w:rsid w:val="004F2FF7"/>
    <w:rsid w:val="00502209"/>
    <w:rsid w:val="00514049"/>
    <w:rsid w:val="0051533B"/>
    <w:rsid w:val="00517643"/>
    <w:rsid w:val="00517FEC"/>
    <w:rsid w:val="00523B15"/>
    <w:rsid w:val="005349A6"/>
    <w:rsid w:val="00536C98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2B91"/>
    <w:rsid w:val="005B7328"/>
    <w:rsid w:val="005B7CDB"/>
    <w:rsid w:val="005C3B97"/>
    <w:rsid w:val="005C5CB8"/>
    <w:rsid w:val="005D083A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3496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87DAC"/>
    <w:rsid w:val="00691B60"/>
    <w:rsid w:val="00697350"/>
    <w:rsid w:val="006A26B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C24D9"/>
    <w:rsid w:val="007D2C58"/>
    <w:rsid w:val="007D6FE4"/>
    <w:rsid w:val="007E1E66"/>
    <w:rsid w:val="007E75BF"/>
    <w:rsid w:val="007F11D1"/>
    <w:rsid w:val="007F5BA6"/>
    <w:rsid w:val="00807321"/>
    <w:rsid w:val="008114A8"/>
    <w:rsid w:val="00812560"/>
    <w:rsid w:val="0081498B"/>
    <w:rsid w:val="0082141D"/>
    <w:rsid w:val="008278F2"/>
    <w:rsid w:val="00831250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6378"/>
    <w:rsid w:val="00887C3B"/>
    <w:rsid w:val="008A6344"/>
    <w:rsid w:val="008B44B9"/>
    <w:rsid w:val="008B5245"/>
    <w:rsid w:val="008B70DF"/>
    <w:rsid w:val="008B79EE"/>
    <w:rsid w:val="008B7FBA"/>
    <w:rsid w:val="008C0490"/>
    <w:rsid w:val="008C5635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4952"/>
    <w:rsid w:val="0094695B"/>
    <w:rsid w:val="00957B67"/>
    <w:rsid w:val="00964BE4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C7B4A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0D34"/>
    <w:rsid w:val="00AA46FF"/>
    <w:rsid w:val="00AB0823"/>
    <w:rsid w:val="00AB0F95"/>
    <w:rsid w:val="00AD4748"/>
    <w:rsid w:val="00AD72B8"/>
    <w:rsid w:val="00AF1944"/>
    <w:rsid w:val="00AF26D5"/>
    <w:rsid w:val="00AF5665"/>
    <w:rsid w:val="00B10B5C"/>
    <w:rsid w:val="00B11FC3"/>
    <w:rsid w:val="00B236A7"/>
    <w:rsid w:val="00B23A31"/>
    <w:rsid w:val="00B40985"/>
    <w:rsid w:val="00B41E34"/>
    <w:rsid w:val="00B43CD3"/>
    <w:rsid w:val="00B51BE0"/>
    <w:rsid w:val="00B54486"/>
    <w:rsid w:val="00B55272"/>
    <w:rsid w:val="00B654DE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3FE6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7952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B2B9D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746B9"/>
    <w:rsid w:val="00D8158D"/>
    <w:rsid w:val="00D94B44"/>
    <w:rsid w:val="00D94DBA"/>
    <w:rsid w:val="00DA3F63"/>
    <w:rsid w:val="00DC12A4"/>
    <w:rsid w:val="00DC2283"/>
    <w:rsid w:val="00DC4857"/>
    <w:rsid w:val="00DC6720"/>
    <w:rsid w:val="00DD3077"/>
    <w:rsid w:val="00DD36FC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14810"/>
    <w:rsid w:val="00E24E06"/>
    <w:rsid w:val="00E312DC"/>
    <w:rsid w:val="00E36F14"/>
    <w:rsid w:val="00E4257F"/>
    <w:rsid w:val="00E524A6"/>
    <w:rsid w:val="00E63F93"/>
    <w:rsid w:val="00E64B43"/>
    <w:rsid w:val="00E705FF"/>
    <w:rsid w:val="00E733E0"/>
    <w:rsid w:val="00E74CFE"/>
    <w:rsid w:val="00E8283A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67EEC"/>
    <w:rsid w:val="00F733DF"/>
    <w:rsid w:val="00F80D74"/>
    <w:rsid w:val="00F81BC5"/>
    <w:rsid w:val="00FA2097"/>
    <w:rsid w:val="00FA2E4A"/>
    <w:rsid w:val="00FA7AF9"/>
    <w:rsid w:val="00FB1223"/>
    <w:rsid w:val="00FB2564"/>
    <w:rsid w:val="00FB3713"/>
    <w:rsid w:val="00FB52B9"/>
    <w:rsid w:val="00FB532F"/>
    <w:rsid w:val="00FC5560"/>
    <w:rsid w:val="00FC63B3"/>
    <w:rsid w:val="00FD0362"/>
    <w:rsid w:val="00FD4E09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3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  <w:style w:type="character" w:styleId="ad">
    <w:name w:val="Strong"/>
    <w:basedOn w:val="a0"/>
    <w:qFormat/>
    <w:rsid w:val="00C03FE6"/>
    <w:rPr>
      <w:b/>
      <w:bCs/>
    </w:rPr>
  </w:style>
  <w:style w:type="character" w:customStyle="1" w:styleId="30">
    <w:name w:val="Заголовок 3 Знак"/>
    <w:basedOn w:val="a0"/>
    <w:link w:val="3"/>
    <w:rsid w:val="00C5795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7E0E-FF9C-43DE-9309-D7B87232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2020-06-25T07:05:00Z</cp:lastPrinted>
  <dcterms:created xsi:type="dcterms:W3CDTF">2021-07-08T10:42:00Z</dcterms:created>
  <dcterms:modified xsi:type="dcterms:W3CDTF">2021-07-08T10:42:00Z</dcterms:modified>
</cp:coreProperties>
</file>