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844F42" w:rsidRDefault="00844F42" w:rsidP="00927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5C5" w:rsidRDefault="003805C5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21.06.2022 № 01-03-37/22</w:t>
            </w:r>
          </w:p>
          <w:p w:rsidR="00C82D48" w:rsidRPr="00C82D48" w:rsidRDefault="00927938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844F4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 (летнего) кафе</w:t>
            </w:r>
            <w:r w:rsidR="00B52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Москва,</w:t>
            </w:r>
            <w:r w:rsidR="00480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Варшавское шоссе, д. 168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687712">
        <w:t xml:space="preserve"> </w:t>
      </w:r>
      <w:r w:rsidR="00881CD1">
        <w:t>от</w:t>
      </w:r>
      <w:proofErr w:type="gramEnd"/>
      <w:r w:rsidR="00881CD1">
        <w:t xml:space="preserve"> 10.06.2022 года № 01-23-5658/2 </w:t>
      </w:r>
      <w:r w:rsidR="00F33C4D">
        <w:t xml:space="preserve"> </w:t>
      </w:r>
      <w:r>
        <w:t xml:space="preserve">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РЕШИЛ:</w:t>
      </w:r>
    </w:p>
    <w:p w:rsidR="00844F42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адресу: М</w:t>
      </w:r>
      <w:r w:rsidR="00881CD1">
        <w:t>осква,  Варшавское шоссе, д. 168 (ООО «РУМ21», площадь 6,9 кв.м).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</w:t>
      </w:r>
      <w:proofErr w:type="spellStart"/>
      <w:r w:rsidR="00F931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931D6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927938" w:rsidRPr="00695657" w:rsidRDefault="00927938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0E2F7A"/>
    <w:rsid w:val="00160CFF"/>
    <w:rsid w:val="002E2C23"/>
    <w:rsid w:val="003805C5"/>
    <w:rsid w:val="0045470B"/>
    <w:rsid w:val="00480586"/>
    <w:rsid w:val="0051222C"/>
    <w:rsid w:val="005474AC"/>
    <w:rsid w:val="005838DB"/>
    <w:rsid w:val="00687712"/>
    <w:rsid w:val="00695657"/>
    <w:rsid w:val="007332F1"/>
    <w:rsid w:val="007641D9"/>
    <w:rsid w:val="00844F42"/>
    <w:rsid w:val="00881CD1"/>
    <w:rsid w:val="00927938"/>
    <w:rsid w:val="00995312"/>
    <w:rsid w:val="009C042B"/>
    <w:rsid w:val="00A33A8D"/>
    <w:rsid w:val="00A44168"/>
    <w:rsid w:val="00B5035C"/>
    <w:rsid w:val="00B52FF0"/>
    <w:rsid w:val="00BA5A02"/>
    <w:rsid w:val="00BD48BC"/>
    <w:rsid w:val="00BE654B"/>
    <w:rsid w:val="00C23696"/>
    <w:rsid w:val="00C82D48"/>
    <w:rsid w:val="00CC0056"/>
    <w:rsid w:val="00D5461A"/>
    <w:rsid w:val="00E029A9"/>
    <w:rsid w:val="00E46E15"/>
    <w:rsid w:val="00E63CCF"/>
    <w:rsid w:val="00EF3FE2"/>
    <w:rsid w:val="00F33C4D"/>
    <w:rsid w:val="00F931D6"/>
    <w:rsid w:val="00FA43D5"/>
    <w:rsid w:val="00F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2022-06-23T07:55:00Z</dcterms:created>
  <dcterms:modified xsi:type="dcterms:W3CDTF">2022-06-23T07:55:00Z</dcterms:modified>
</cp:coreProperties>
</file>