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A9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F3DA9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F3DA9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00717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05620" w:rsidRPr="005C7EC7" w:rsidRDefault="00905620" w:rsidP="00905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12.07.2022 № 01-03-47/22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00717" w:rsidRPr="00600717" w:rsidTr="00600717">
        <w:tc>
          <w:tcPr>
            <w:tcW w:w="4786" w:type="dxa"/>
          </w:tcPr>
          <w:p w:rsidR="00600717" w:rsidRPr="00600717" w:rsidRDefault="00600717" w:rsidP="00AC48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71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363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отказе в </w:t>
            </w:r>
            <w:r w:rsidRPr="00600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сог</w:t>
            </w:r>
            <w:r w:rsidR="0003639F">
              <w:rPr>
                <w:rFonts w:ascii="Times New Roman" w:hAnsi="Times New Roman" w:cs="Times New Roman"/>
                <w:b/>
                <w:sz w:val="28"/>
                <w:szCs w:val="28"/>
              </w:rPr>
              <w:t>ласовании установки ограждающего</w:t>
            </w:r>
            <w:r w:rsidR="00ED2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 w:rsidR="0003639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00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придомовой территории по адресу: Москва,</w:t>
            </w:r>
            <w:r w:rsidR="00BF3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639F">
              <w:rPr>
                <w:rFonts w:ascii="Times New Roman" w:hAnsi="Times New Roman" w:cs="Times New Roman"/>
                <w:b/>
                <w:sz w:val="28"/>
                <w:szCs w:val="28"/>
              </w:rPr>
              <w:t>3-й Дорожный проезд, д. 10, корп. 1</w:t>
            </w:r>
          </w:p>
        </w:tc>
      </w:tr>
    </w:tbl>
    <w:p w:rsidR="007A7656" w:rsidRDefault="007A7656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717">
        <w:rPr>
          <w:rFonts w:ascii="Times New Roman" w:hAnsi="Times New Roman" w:cs="Times New Roman"/>
          <w:b w:val="0"/>
          <w:sz w:val="28"/>
          <w:szCs w:val="28"/>
        </w:rPr>
        <w:tab/>
        <w:t>На основании пункта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постановления Правительства Москвы от 2 июля 2013 г. N 428-ПП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717">
        <w:rPr>
          <w:rFonts w:ascii="Times New Roman" w:hAnsi="Times New Roman" w:cs="Times New Roman"/>
          <w:b w:val="0"/>
          <w:sz w:val="28"/>
          <w:szCs w:val="28"/>
        </w:rPr>
        <w:t xml:space="preserve"> "О порядке установки ограждений на придомовых территориях в городе Москве"</w:t>
      </w:r>
      <w:r w:rsidR="00AC4860">
        <w:rPr>
          <w:rFonts w:ascii="Times New Roman" w:hAnsi="Times New Roman" w:cs="Times New Roman"/>
          <w:b w:val="0"/>
          <w:sz w:val="28"/>
          <w:szCs w:val="28"/>
        </w:rPr>
        <w:t>, рассмотрев обращение уполномоченного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AC4860">
        <w:rPr>
          <w:rFonts w:ascii="Times New Roman" w:hAnsi="Times New Roman" w:cs="Times New Roman"/>
          <w:b w:val="0"/>
          <w:sz w:val="28"/>
          <w:szCs w:val="28"/>
        </w:rPr>
        <w:t>а и решение общего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собрани</w:t>
      </w:r>
      <w:r w:rsidR="00AC4860">
        <w:rPr>
          <w:rFonts w:ascii="Times New Roman" w:hAnsi="Times New Roman" w:cs="Times New Roman"/>
          <w:b w:val="0"/>
          <w:sz w:val="28"/>
          <w:szCs w:val="28"/>
        </w:rPr>
        <w:t>я</w:t>
      </w:r>
      <w:r w:rsidR="00A80FC5">
        <w:rPr>
          <w:rFonts w:ascii="Times New Roman" w:hAnsi="Times New Roman" w:cs="Times New Roman"/>
          <w:b w:val="0"/>
          <w:sz w:val="28"/>
          <w:szCs w:val="28"/>
        </w:rPr>
        <w:t xml:space="preserve"> собственни</w:t>
      </w:r>
      <w:r w:rsidR="00AC4860">
        <w:rPr>
          <w:rFonts w:ascii="Times New Roman" w:hAnsi="Times New Roman" w:cs="Times New Roman"/>
          <w:b w:val="0"/>
          <w:sz w:val="28"/>
          <w:szCs w:val="28"/>
        </w:rPr>
        <w:t>ков  помещений в многоквартирном доме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0FC5">
        <w:rPr>
          <w:rFonts w:ascii="Times New Roman" w:hAnsi="Times New Roman" w:cs="Times New Roman"/>
          <w:b w:val="0"/>
          <w:sz w:val="28"/>
          <w:szCs w:val="28"/>
        </w:rPr>
        <w:t>по адресу: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Москва,</w:t>
      </w:r>
      <w:r w:rsidR="00BF3DA9" w:rsidRPr="00BF3D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639F">
        <w:rPr>
          <w:rFonts w:ascii="Times New Roman" w:hAnsi="Times New Roman" w:cs="Times New Roman"/>
          <w:b w:val="0"/>
          <w:sz w:val="28"/>
          <w:szCs w:val="28"/>
        </w:rPr>
        <w:t xml:space="preserve">3-й Дорожный проезд, д. 10, корп. 1 </w:t>
      </w:r>
      <w:r w:rsidR="00B416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03639F" w:rsidRPr="0003639F" w:rsidRDefault="0003639F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внимание, что согласно распоряжению Департамента городского имущества города Москвы от 11 декабря 2017 года № 41919 участок № 21, на котором расположен жилой дом, требует обременения сервитутом сквозного прохода и проезда по существующему проезду, а также руководствуясь пунктом 9.2 Приложения к Постановлению </w:t>
      </w:r>
      <w:r w:rsidRPr="00600717">
        <w:rPr>
          <w:rFonts w:ascii="Times New Roman" w:hAnsi="Times New Roman" w:cs="Times New Roman"/>
          <w:sz w:val="28"/>
          <w:szCs w:val="28"/>
        </w:rPr>
        <w:t>Правительства Москвы от 2 июля 2013 г. N 428-ПП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717">
        <w:rPr>
          <w:rFonts w:ascii="Times New Roman" w:hAnsi="Times New Roman" w:cs="Times New Roman"/>
          <w:sz w:val="28"/>
          <w:szCs w:val="28"/>
        </w:rPr>
        <w:t xml:space="preserve"> "О порядке установки ограждений на придомовых территориях в городе Москве"</w:t>
      </w:r>
      <w:r>
        <w:rPr>
          <w:rFonts w:ascii="Times New Roman" w:hAnsi="Times New Roman" w:cs="Times New Roman"/>
          <w:sz w:val="28"/>
          <w:szCs w:val="28"/>
        </w:rPr>
        <w:t xml:space="preserve"> отказать в согласовании установки ограждающего устройства на придомовой территории по адресу: Москва, </w:t>
      </w:r>
      <w:r w:rsidRPr="0003639F">
        <w:rPr>
          <w:rFonts w:ascii="Times New Roman" w:hAnsi="Times New Roman" w:cs="Times New Roman"/>
          <w:sz w:val="28"/>
          <w:szCs w:val="28"/>
        </w:rPr>
        <w:t>3-й Дорожный проезд, д. 10, корп. 1.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762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города Москвы в течение трех дней с момента принятия решения.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600717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71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BF3DA9" w:rsidRDefault="00600717" w:rsidP="00071463">
      <w:pPr>
        <w:jc w:val="both"/>
        <w:rPr>
          <w:b/>
        </w:rPr>
      </w:pPr>
      <w:r w:rsidRPr="00600717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А.А. Новиков</w:t>
      </w:r>
    </w:p>
    <w:sectPr w:rsidR="00BF3DA9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E95"/>
    <w:multiLevelType w:val="hybridMultilevel"/>
    <w:tmpl w:val="7C88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17"/>
    <w:rsid w:val="00004BD4"/>
    <w:rsid w:val="0003639F"/>
    <w:rsid w:val="00071463"/>
    <w:rsid w:val="000C1978"/>
    <w:rsid w:val="0011296E"/>
    <w:rsid w:val="002B73DF"/>
    <w:rsid w:val="002C1DC5"/>
    <w:rsid w:val="003124AF"/>
    <w:rsid w:val="00322328"/>
    <w:rsid w:val="00356625"/>
    <w:rsid w:val="003F6057"/>
    <w:rsid w:val="00426697"/>
    <w:rsid w:val="00545354"/>
    <w:rsid w:val="005D3762"/>
    <w:rsid w:val="00600717"/>
    <w:rsid w:val="007A7656"/>
    <w:rsid w:val="0084597D"/>
    <w:rsid w:val="00905620"/>
    <w:rsid w:val="009216BE"/>
    <w:rsid w:val="00952DCE"/>
    <w:rsid w:val="00A03E9C"/>
    <w:rsid w:val="00A52F2E"/>
    <w:rsid w:val="00A80FC5"/>
    <w:rsid w:val="00AC4860"/>
    <w:rsid w:val="00AD7327"/>
    <w:rsid w:val="00AF754B"/>
    <w:rsid w:val="00B41676"/>
    <w:rsid w:val="00BF14FC"/>
    <w:rsid w:val="00BF3DA9"/>
    <w:rsid w:val="00C45EBB"/>
    <w:rsid w:val="00DE4F8E"/>
    <w:rsid w:val="00ED2F41"/>
    <w:rsid w:val="00F12E5E"/>
    <w:rsid w:val="00F37918"/>
    <w:rsid w:val="00FA3489"/>
    <w:rsid w:val="00FB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17"/>
  </w:style>
  <w:style w:type="paragraph" w:styleId="1">
    <w:name w:val="heading 1"/>
    <w:basedOn w:val="a"/>
    <w:next w:val="a"/>
    <w:link w:val="10"/>
    <w:uiPriority w:val="99"/>
    <w:qFormat/>
    <w:rsid w:val="006007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0071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6007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5580-F496-473A-ACE6-1EC7BAAB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2019-03-20T06:19:00Z</cp:lastPrinted>
  <dcterms:created xsi:type="dcterms:W3CDTF">2022-07-20T10:38:00Z</dcterms:created>
  <dcterms:modified xsi:type="dcterms:W3CDTF">2022-07-20T10:38:00Z</dcterms:modified>
</cp:coreProperties>
</file>