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FF" w:rsidRPr="00852617" w:rsidRDefault="00852617" w:rsidP="00852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1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52617" w:rsidRPr="00852617" w:rsidRDefault="00852617" w:rsidP="00852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52617" w:rsidRPr="00852617" w:rsidRDefault="00852617" w:rsidP="00852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1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852617" w:rsidRPr="00852617" w:rsidRDefault="00852617" w:rsidP="00852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17">
        <w:rPr>
          <w:rFonts w:ascii="Times New Roman" w:hAnsi="Times New Roman" w:cs="Times New Roman"/>
          <w:sz w:val="28"/>
          <w:szCs w:val="28"/>
        </w:rPr>
        <w:t>РЕШЕНИЕ</w:t>
      </w:r>
    </w:p>
    <w:p w:rsidR="001724FF" w:rsidRDefault="001724FF"/>
    <w:p w:rsidR="001724FF" w:rsidRDefault="00852617">
      <w:r>
        <w:rPr>
          <w:rFonts w:ascii="Times New Roman" w:hAnsi="Times New Roman" w:cs="Times New Roman"/>
          <w:sz w:val="28"/>
          <w:szCs w:val="28"/>
        </w:rPr>
        <w:t>06.09.2022 № 01-03-54/22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940335" w:rsidRPr="00806BDE" w:rsidRDefault="00323465" w:rsidP="00FE3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40335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3AD1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Чертаново Южное от 12 июля 2022 года № 01-03-49/22</w:t>
            </w: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145AE4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323465">
        <w:rPr>
          <w:rFonts w:ascii="Times New Roman" w:hAnsi="Times New Roman" w:cs="Times New Roman"/>
          <w:sz w:val="28"/>
          <w:szCs w:val="28"/>
        </w:rPr>
        <w:t xml:space="preserve"> и </w:t>
      </w:r>
      <w:r w:rsidR="00323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AD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323465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45AE4">
        <w:rPr>
          <w:rFonts w:ascii="Times New Roman" w:hAnsi="Times New Roman" w:cs="Times New Roman"/>
          <w:sz w:val="28"/>
          <w:szCs w:val="28"/>
        </w:rPr>
        <w:t xml:space="preserve">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C099E">
        <w:rPr>
          <w:rFonts w:ascii="Times New Roman" w:hAnsi="Times New Roman" w:cs="Times New Roman"/>
          <w:sz w:val="28"/>
          <w:szCs w:val="28"/>
        </w:rPr>
        <w:t>31.08.2022 № ЧЮ-16К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FE3AD1" w:rsidRDefault="00FE3AD1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Чертаново Южное от 12 июля 2022 года № 01-03-49/22 </w:t>
      </w:r>
      <w:r w:rsidRPr="00FE3AD1">
        <w:rPr>
          <w:rFonts w:ascii="Times New Roman" w:hAnsi="Times New Roman" w:cs="Times New Roman"/>
          <w:sz w:val="28"/>
          <w:szCs w:val="28"/>
        </w:rPr>
        <w:t>«О согласовании реализации мероприятий за счет средств стимулирования управы района Чертаново Южное, сложившихся в результате экономии в 2022 году»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AD1" w:rsidRDefault="00FE3AD1" w:rsidP="00FE3AD1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Изложить пункт 1 решения в следующей редакции: «1. </w:t>
      </w:r>
      <w:r w:rsidRPr="00D63ABA">
        <w:rPr>
          <w:sz w:val="28"/>
          <w:szCs w:val="28"/>
        </w:rPr>
        <w:t>Согласовать реализацию мероприятий за счет средств стимулирования управы района Чертаново Южное</w:t>
      </w:r>
      <w:r>
        <w:rPr>
          <w:sz w:val="28"/>
          <w:szCs w:val="28"/>
        </w:rPr>
        <w:t>,</w:t>
      </w:r>
      <w:r w:rsidRPr="00D63AB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сложившихся  в результате </w:t>
      </w:r>
      <w:r w:rsidRPr="005D1E32">
        <w:rPr>
          <w:color w:val="000000"/>
          <w:sz w:val="28"/>
          <w:szCs w:val="28"/>
        </w:rPr>
        <w:t>экономии  в 202</w:t>
      </w:r>
      <w:r>
        <w:rPr>
          <w:color w:val="000000"/>
          <w:sz w:val="28"/>
          <w:szCs w:val="28"/>
        </w:rPr>
        <w:t>2</w:t>
      </w:r>
      <w:r w:rsidRPr="005D1E3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,</w:t>
      </w:r>
      <w:r w:rsidRPr="005D1E32">
        <w:rPr>
          <w:color w:val="000000"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11810002</w:t>
      </w:r>
      <w:r w:rsidRPr="00B339DD">
        <w:rPr>
          <w:bCs/>
          <w:sz w:val="28"/>
          <w:szCs w:val="28"/>
        </w:rPr>
        <w:t>,02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5D1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1</w:t>
      </w:r>
      <w:r w:rsidRPr="005D1E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E3AD1" w:rsidRDefault="00FE3AD1" w:rsidP="00FE3AD1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Дополнить</w:t>
      </w:r>
      <w:r>
        <w:rPr>
          <w:sz w:val="28"/>
          <w:szCs w:val="28"/>
        </w:rPr>
        <w:t xml:space="preserve"> решение пунктом 1.1. следующего содержания:  «1.1. Принять к сведению реализацию мероприятий за счет средств стимулирования управы района Чертаново Южное на 2022 года на сумму 3000000,00 рублей согласно Приложению 2.».</w:t>
      </w:r>
    </w:p>
    <w:p w:rsidR="00FE3AD1" w:rsidRDefault="00FE3AD1" w:rsidP="00FE3AD1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к решению в редакции Приложения 1 к настоящему решению.</w:t>
      </w:r>
    </w:p>
    <w:p w:rsidR="00FE3AD1" w:rsidRPr="00FE3AD1" w:rsidRDefault="00FE3AD1" w:rsidP="00FE3AD1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решение Приложением 2 в редакции Приложения 2 к настоящему решению.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35" w:rsidRDefault="0094033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346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</w:t>
      </w:r>
      <w:r w:rsidR="00FE3AD1">
        <w:rPr>
          <w:rFonts w:ascii="Times New Roman" w:hAnsi="Times New Roman" w:cs="Times New Roman"/>
          <w:sz w:val="28"/>
          <w:szCs w:val="28"/>
        </w:rPr>
        <w:t xml:space="preserve"> Южное от 06 сентября 2022</w:t>
      </w:r>
      <w:r w:rsidR="003234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2617">
        <w:rPr>
          <w:rFonts w:ascii="Times New Roman" w:hAnsi="Times New Roman" w:cs="Times New Roman"/>
          <w:sz w:val="28"/>
          <w:szCs w:val="28"/>
        </w:rPr>
        <w:t>01-03-54/22</w:t>
      </w:r>
    </w:p>
    <w:p w:rsidR="00FE3AD1" w:rsidRDefault="00FE3AD1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FE3AD1" w:rsidRDefault="00FE3AD1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муниципального округа Чертаново Южное от 12 июля 2022 года № 01-03-49/22</w:t>
      </w:r>
    </w:p>
    <w:p w:rsidR="00323465" w:rsidRPr="00323465" w:rsidRDefault="00323465" w:rsidP="00323465">
      <w:pPr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D1" w:rsidRDefault="00FE3AD1" w:rsidP="00FE3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сложившейся </w:t>
      </w:r>
      <w:r w:rsidRPr="0095150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экономии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 году</w:t>
      </w:r>
    </w:p>
    <w:p w:rsidR="00323465" w:rsidRPr="00323465" w:rsidRDefault="00FE3AD1" w:rsidP="00FE3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465">
        <w:rPr>
          <w:rFonts w:ascii="Times New Roman" w:hAnsi="Times New Roman" w:cs="Times New Roman"/>
          <w:b/>
          <w:sz w:val="28"/>
          <w:szCs w:val="28"/>
        </w:rPr>
        <w:t>(</w:t>
      </w:r>
      <w:r w:rsidR="00323465" w:rsidRPr="00323465">
        <w:rPr>
          <w:rFonts w:ascii="Times New Roman" w:hAnsi="Times New Roman" w:cs="Times New Roman"/>
          <w:sz w:val="28"/>
          <w:szCs w:val="28"/>
        </w:rPr>
        <w:t>пункт 2.1. Постановления Правительства Москвы от 26 декабря 2012 года № 849-ПП «О стимулировании управ районов города Москвы»</w:t>
      </w:r>
      <w:r w:rsidR="0032346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629" w:type="dxa"/>
        <w:tblInd w:w="108" w:type="dxa"/>
        <w:tblLayout w:type="fixed"/>
        <w:tblLook w:val="04A0"/>
      </w:tblPr>
      <w:tblGrid>
        <w:gridCol w:w="993"/>
        <w:gridCol w:w="2693"/>
        <w:gridCol w:w="3714"/>
        <w:gridCol w:w="992"/>
        <w:gridCol w:w="1560"/>
        <w:gridCol w:w="2126"/>
        <w:gridCol w:w="2551"/>
      </w:tblGrid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работ, рублей </w:t>
            </w:r>
          </w:p>
        </w:tc>
        <w:tc>
          <w:tcPr>
            <w:tcW w:w="2551" w:type="dxa"/>
            <w:vAlign w:val="center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стоимость, рублей</w:t>
            </w: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  <w:vMerge w:val="restart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E3AD1" w:rsidRPr="0071324B" w:rsidRDefault="00FE3AD1" w:rsidP="00FE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Благоустройство/ремонт дворовых  территорий по обращению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дворовых территорий</w:t>
            </w: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пешеходного тротуара на месте протопов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390,70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394 170,45</w:t>
            </w:r>
          </w:p>
        </w:tc>
        <w:tc>
          <w:tcPr>
            <w:tcW w:w="2551" w:type="dxa"/>
            <w:vMerge w:val="restart"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710 725,68</w:t>
            </w: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  (дорожный)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119 826,75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FE3AD1" w:rsidRPr="00FE3AD1" w:rsidRDefault="00FE3AD1" w:rsidP="00FE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Благоустройство/ремонт дворовых  территорий по обращению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ма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териалов и оборудования)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дворовых территорий</w:t>
            </w: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сетки рабицы (для ремонта спортивных площадок)</w:t>
            </w: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120 000,00</w:t>
            </w:r>
          </w:p>
        </w:tc>
        <w:tc>
          <w:tcPr>
            <w:tcW w:w="2551" w:type="dxa"/>
            <w:vMerge w:val="restart"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11 399 276,34</w:t>
            </w: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аварийного запаса МАФ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1 716 057,00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виброплит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145 520,00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связующего ГАМБИТ для резиновой крошки, ведро 25 кг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1 050 000,00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резиновой крошки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2 546,19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140 524,34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резчика швов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220 000,00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ИДН ( 500-1, 500-2)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287 480,00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оргстекла прозрачного  (для </w:t>
            </w:r>
            <w:r w:rsidR="003C099E" w:rsidRPr="00FE3AD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 xml:space="preserve"> стендов)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735 980,00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ограждений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1200 000,00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360 698,00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антипарковочных столбиков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семян травы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2 209,44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552 360,00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бордюра дорожного БР-100-30-15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1 596 000,00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плодородного грунта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1 364,94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2 047 407,00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FE3AD1">
        <w:trPr>
          <w:trHeight w:val="848"/>
        </w:trPr>
        <w:tc>
          <w:tcPr>
            <w:tcW w:w="993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693" w:type="dxa"/>
            <w:vMerge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закупка урн</w:t>
            </w:r>
          </w:p>
        </w:tc>
        <w:tc>
          <w:tcPr>
            <w:tcW w:w="992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2126" w:type="dxa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327 250,00</w:t>
            </w:r>
          </w:p>
        </w:tc>
        <w:tc>
          <w:tcPr>
            <w:tcW w:w="2551" w:type="dxa"/>
            <w:vMerge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1" w:rsidRPr="00FE3AD1" w:rsidTr="00D928DE">
        <w:trPr>
          <w:trHeight w:val="848"/>
        </w:trPr>
        <w:tc>
          <w:tcPr>
            <w:tcW w:w="12078" w:type="dxa"/>
            <w:gridSpan w:val="6"/>
          </w:tcPr>
          <w:p w:rsidR="00FE3AD1" w:rsidRPr="00FE3AD1" w:rsidRDefault="00FE3AD1" w:rsidP="00FE3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FE3AD1" w:rsidRPr="00FE3AD1" w:rsidRDefault="00FE3AD1" w:rsidP="0002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11810002,02</w:t>
            </w:r>
          </w:p>
        </w:tc>
      </w:tr>
    </w:tbl>
    <w:p w:rsidR="00940335" w:rsidRDefault="00940335" w:rsidP="0014047C">
      <w:pPr>
        <w:tabs>
          <w:tab w:val="left" w:pos="3119"/>
          <w:tab w:val="left" w:pos="8647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D1" w:rsidRDefault="00FE3AD1" w:rsidP="0014047C">
      <w:pPr>
        <w:tabs>
          <w:tab w:val="left" w:pos="3119"/>
          <w:tab w:val="left" w:pos="8647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D1" w:rsidRDefault="00FE3AD1" w:rsidP="0014047C">
      <w:pPr>
        <w:tabs>
          <w:tab w:val="left" w:pos="3119"/>
          <w:tab w:val="left" w:pos="8647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дворовых территорий</w:t>
      </w:r>
    </w:p>
    <w:tbl>
      <w:tblPr>
        <w:tblW w:w="4962" w:type="dxa"/>
        <w:tblInd w:w="108" w:type="dxa"/>
        <w:tblLook w:val="04A0"/>
      </w:tblPr>
      <w:tblGrid>
        <w:gridCol w:w="993"/>
        <w:gridCol w:w="3969"/>
      </w:tblGrid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131 к.1, 131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131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131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145 к.5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145 к.7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147 к.1, 147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149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149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к.15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к.6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к.7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к.8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154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154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154 к.3, 154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158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158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160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160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160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 к.5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 к.6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13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13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7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7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9 к.1, 9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14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20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23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28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28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30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32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34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5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10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10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5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5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6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6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7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7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8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8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9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38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40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40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42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42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44А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44А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Кировоградский пр. 3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Кировоградский пр. 3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12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14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4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4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6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6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6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10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11 к.1, 9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11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11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13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13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13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к.1А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к.2А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к.5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5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5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5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6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7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7 к.1А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9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9 к.1А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9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2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2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2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4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4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4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5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8 к.1, 8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ертановская ул. 47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47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49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49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к.5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к.6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53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53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55, 57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61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61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63 к.1, 63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ертановская ул. 65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1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3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3 к.1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3 к.2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4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6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6 к.А</w:t>
            </w:r>
          </w:p>
        </w:tc>
      </w:tr>
      <w:tr w:rsidR="00FE3AD1" w:rsidRPr="00FE3AD1" w:rsidTr="00FE3A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:rsidR="00FE3AD1" w:rsidRPr="00FE3AD1" w:rsidRDefault="00FE3AD1" w:rsidP="00FE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D1" w:rsidRPr="00FE3AD1" w:rsidRDefault="00FE3AD1" w:rsidP="00FE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8</w:t>
            </w:r>
          </w:p>
        </w:tc>
      </w:tr>
    </w:tbl>
    <w:p w:rsidR="0014047C" w:rsidRDefault="0014047C" w:rsidP="00FE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65" w:rsidRDefault="0032346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 к решению Совета депутатов муниципального округа Ч</w:t>
      </w:r>
      <w:r w:rsidR="00FE3AD1">
        <w:rPr>
          <w:rFonts w:ascii="Times New Roman" w:hAnsi="Times New Roman" w:cs="Times New Roman"/>
          <w:sz w:val="28"/>
          <w:szCs w:val="28"/>
        </w:rPr>
        <w:t xml:space="preserve">ертаново Южное от 06 сентября 2022 </w:t>
      </w:r>
      <w:r w:rsidR="00140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52617">
        <w:rPr>
          <w:rFonts w:ascii="Times New Roman" w:hAnsi="Times New Roman" w:cs="Times New Roman"/>
          <w:sz w:val="28"/>
          <w:szCs w:val="28"/>
        </w:rPr>
        <w:t>01-03-54/22</w:t>
      </w:r>
    </w:p>
    <w:p w:rsidR="00FE3AD1" w:rsidRDefault="003C099E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Совета депутатов муниципального округа Чертаново Южное от 12 июля 2022 года № 01-03-49/22</w:t>
      </w:r>
    </w:p>
    <w:p w:rsidR="00FE3AD1" w:rsidRDefault="00FE3AD1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за счет средств стимулирования </w:t>
      </w: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управ</w:t>
      </w:r>
      <w:r w:rsidR="00FE3AD1">
        <w:rPr>
          <w:rFonts w:ascii="Times New Roman" w:hAnsi="Times New Roman" w:cs="Times New Roman"/>
          <w:b/>
          <w:sz w:val="28"/>
          <w:szCs w:val="28"/>
        </w:rPr>
        <w:t>ы района Чертаново Южное на 2022</w:t>
      </w:r>
      <w:r w:rsidRPr="00323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465" w:rsidRPr="00323465" w:rsidRDefault="00323465" w:rsidP="00323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2.3</w:t>
      </w:r>
      <w:r w:rsidRPr="00323465">
        <w:rPr>
          <w:rFonts w:ascii="Times New Roman" w:hAnsi="Times New Roman" w:cs="Times New Roman"/>
          <w:sz w:val="28"/>
          <w:szCs w:val="28"/>
        </w:rPr>
        <w:t>. Постановления Правительства Москвы от 26 декабря 2012 года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38"/>
        <w:gridCol w:w="4507"/>
        <w:gridCol w:w="5954"/>
        <w:gridCol w:w="850"/>
        <w:gridCol w:w="851"/>
        <w:gridCol w:w="1843"/>
      </w:tblGrid>
      <w:tr w:rsidR="00323465" w:rsidRPr="00FE3AD1" w:rsidTr="003C099E">
        <w:trPr>
          <w:trHeight w:val="848"/>
        </w:trPr>
        <w:tc>
          <w:tcPr>
            <w:tcW w:w="738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7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954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851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323465" w:rsidRPr="00FE3AD1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23465" w:rsidRPr="00FE3AD1" w:rsidTr="003C099E">
        <w:trPr>
          <w:trHeight w:val="703"/>
        </w:trPr>
        <w:tc>
          <w:tcPr>
            <w:tcW w:w="738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dxa"/>
          </w:tcPr>
          <w:p w:rsidR="00323465" w:rsidRPr="00FE3AD1" w:rsidRDefault="0014047C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На  придомовых территориях, расположенных в границах района Чертаново Южное города Москвы</w:t>
            </w:r>
          </w:p>
        </w:tc>
        <w:tc>
          <w:tcPr>
            <w:tcW w:w="5954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Финансовое обеспечение предоставления субсидий из бюджета города Москвы в рамках проведения эксперимента по софинансированию расходов по установке ограждающих устройств (шлагбаумов) на придомовых территориях, расположенных в границах районов города Москвы, в порядке, определенном Правительством Москвы</w:t>
            </w:r>
          </w:p>
        </w:tc>
        <w:tc>
          <w:tcPr>
            <w:tcW w:w="850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65" w:rsidRPr="00FE3AD1" w:rsidRDefault="00323465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465" w:rsidRPr="00FE3AD1" w:rsidRDefault="00FE3AD1" w:rsidP="00AD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3465" w:rsidRPr="00FE3AD1" w:rsidRDefault="00323465" w:rsidP="00AD1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23465" w:rsidRPr="00FE3AD1" w:rsidRDefault="00323465" w:rsidP="00AD1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23465" w:rsidRPr="00FE3AD1" w:rsidRDefault="00323465" w:rsidP="00AD1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23465" w:rsidRPr="00FE3AD1" w:rsidRDefault="00FE3AD1" w:rsidP="00AD1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300000</w:t>
            </w:r>
            <w:r w:rsidR="00323465" w:rsidRPr="00FE3AD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323465" w:rsidRDefault="00323465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323465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92" w:rsidRDefault="00A47892" w:rsidP="00524702">
      <w:pPr>
        <w:spacing w:after="0" w:line="240" w:lineRule="auto"/>
      </w:pPr>
      <w:r>
        <w:separator/>
      </w:r>
    </w:p>
  </w:endnote>
  <w:endnote w:type="continuationSeparator" w:id="1">
    <w:p w:rsidR="00A47892" w:rsidRDefault="00A47892" w:rsidP="0052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188372"/>
      <w:docPartObj>
        <w:docPartGallery w:val="Page Numbers (Bottom of Page)"/>
        <w:docPartUnique/>
      </w:docPartObj>
    </w:sdtPr>
    <w:sdtContent>
      <w:p w:rsidR="00524702" w:rsidRDefault="004241A2">
        <w:pPr>
          <w:pStyle w:val="aa"/>
          <w:jc w:val="right"/>
        </w:pPr>
        <w:fldSimple w:instr=" PAGE   \* MERGEFORMAT ">
          <w:r w:rsidR="00852617">
            <w:rPr>
              <w:noProof/>
            </w:rPr>
            <w:t>10</w:t>
          </w:r>
        </w:fldSimple>
      </w:p>
    </w:sdtContent>
  </w:sdt>
  <w:p w:rsidR="00524702" w:rsidRDefault="005247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92" w:rsidRDefault="00A47892" w:rsidP="00524702">
      <w:pPr>
        <w:spacing w:after="0" w:line="240" w:lineRule="auto"/>
      </w:pPr>
      <w:r>
        <w:separator/>
      </w:r>
    </w:p>
  </w:footnote>
  <w:footnote w:type="continuationSeparator" w:id="1">
    <w:p w:rsidR="00A47892" w:rsidRDefault="00A47892" w:rsidP="0052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54727"/>
    <w:rsid w:val="0014047C"/>
    <w:rsid w:val="001724FF"/>
    <w:rsid w:val="001E7D93"/>
    <w:rsid w:val="002513B1"/>
    <w:rsid w:val="00323465"/>
    <w:rsid w:val="00347F76"/>
    <w:rsid w:val="00365E47"/>
    <w:rsid w:val="003C099E"/>
    <w:rsid w:val="004241A2"/>
    <w:rsid w:val="00447036"/>
    <w:rsid w:val="00524702"/>
    <w:rsid w:val="006B6BF7"/>
    <w:rsid w:val="006C42E6"/>
    <w:rsid w:val="006F3FDE"/>
    <w:rsid w:val="00736D71"/>
    <w:rsid w:val="00756F4E"/>
    <w:rsid w:val="00762E65"/>
    <w:rsid w:val="00852617"/>
    <w:rsid w:val="00940335"/>
    <w:rsid w:val="009B319D"/>
    <w:rsid w:val="00A01692"/>
    <w:rsid w:val="00A47892"/>
    <w:rsid w:val="00AE3BFE"/>
    <w:rsid w:val="00B053FA"/>
    <w:rsid w:val="00C82772"/>
    <w:rsid w:val="00CC345A"/>
    <w:rsid w:val="00CE57BB"/>
    <w:rsid w:val="00D060EA"/>
    <w:rsid w:val="00D43B22"/>
    <w:rsid w:val="00DD6C35"/>
    <w:rsid w:val="00E606B2"/>
    <w:rsid w:val="00FE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4702"/>
  </w:style>
  <w:style w:type="paragraph" w:styleId="aa">
    <w:name w:val="footer"/>
    <w:basedOn w:val="a"/>
    <w:link w:val="ab"/>
    <w:uiPriority w:val="99"/>
    <w:unhideWhenUsed/>
    <w:rsid w:val="0052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6C3A-AE15-443B-A53A-DDE80B03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2022-09-08T05:44:00Z</cp:lastPrinted>
  <dcterms:created xsi:type="dcterms:W3CDTF">2022-09-14T08:09:00Z</dcterms:created>
  <dcterms:modified xsi:type="dcterms:W3CDTF">2022-09-14T08:09:00Z</dcterms:modified>
</cp:coreProperties>
</file>