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986A05" w:rsidRPr="0043701C" w:rsidRDefault="00A35A4C" w:rsidP="00A35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14.03.2023 № 01-03-27/23</w:t>
      </w:r>
      <w:bookmarkStart w:id="0" w:name="_GoBack"/>
      <w:bookmarkEnd w:id="0"/>
    </w:p>
    <w:p w:rsidR="00986A05" w:rsidRDefault="00986A0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82D48" w:rsidRPr="00C82D48" w:rsidTr="00C82D48">
        <w:tc>
          <w:tcPr>
            <w:tcW w:w="4644" w:type="dxa"/>
          </w:tcPr>
          <w:p w:rsidR="00C82D48" w:rsidRDefault="00C82D48" w:rsidP="004370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r w:rsidR="00773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изменения </w:t>
            </w:r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схемы размещения нестационарных торговых объектов </w:t>
            </w:r>
          </w:p>
          <w:p w:rsidR="00773334" w:rsidRPr="00C82D48" w:rsidRDefault="00773334" w:rsidP="004370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5657" w:rsidRDefault="00695657" w:rsidP="00695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5 статьи 1 Закона города Москвы от 11 июля 2012 года «О наделении органов местного самоуправления муниципальных округов в городе Москве отдельными полномочиями города Москвы»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F6984">
        <w:rPr>
          <w:rFonts w:ascii="Times New Roman" w:hAnsi="Times New Roman" w:cs="Times New Roman"/>
          <w:sz w:val="28"/>
          <w:szCs w:val="28"/>
        </w:rPr>
        <w:t xml:space="preserve"> обращением</w:t>
      </w:r>
      <w:proofErr w:type="gramEnd"/>
      <w:r w:rsidR="00AF6984">
        <w:rPr>
          <w:rFonts w:ascii="Times New Roman" w:hAnsi="Times New Roman" w:cs="Times New Roman"/>
          <w:sz w:val="28"/>
          <w:szCs w:val="28"/>
        </w:rPr>
        <w:t xml:space="preserve"> </w:t>
      </w:r>
      <w:r w:rsidR="00773334">
        <w:rPr>
          <w:rFonts w:ascii="Times New Roman" w:hAnsi="Times New Roman" w:cs="Times New Roman"/>
          <w:sz w:val="28"/>
          <w:szCs w:val="28"/>
        </w:rPr>
        <w:t xml:space="preserve"> </w:t>
      </w:r>
      <w:r w:rsidR="00BC663B">
        <w:rPr>
          <w:rFonts w:ascii="Times New Roman" w:hAnsi="Times New Roman" w:cs="Times New Roman"/>
          <w:sz w:val="28"/>
          <w:szCs w:val="28"/>
        </w:rPr>
        <w:t xml:space="preserve">префектуры ЮАО города Москвы от 21 февраля 2023 года № 01-023-657/3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BC663B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63B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773334" w:rsidRPr="00BC663B">
        <w:rPr>
          <w:rFonts w:ascii="Times New Roman" w:hAnsi="Times New Roman" w:cs="Times New Roman"/>
          <w:sz w:val="28"/>
          <w:szCs w:val="28"/>
        </w:rPr>
        <w:t>проект изменения схемы</w:t>
      </w:r>
      <w:r w:rsidRPr="00BC663B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</w:t>
      </w:r>
      <w:r w:rsidR="00773334" w:rsidRPr="00BC663B">
        <w:rPr>
          <w:rFonts w:ascii="Times New Roman" w:hAnsi="Times New Roman" w:cs="Times New Roman"/>
          <w:sz w:val="28"/>
          <w:szCs w:val="28"/>
        </w:rPr>
        <w:t xml:space="preserve">орговых объектов </w:t>
      </w:r>
      <w:r w:rsidR="00AE134F" w:rsidRPr="00BC663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C663B">
        <w:rPr>
          <w:rFonts w:ascii="Times New Roman" w:hAnsi="Times New Roman" w:cs="Times New Roman"/>
          <w:sz w:val="28"/>
          <w:szCs w:val="28"/>
        </w:rPr>
        <w:t xml:space="preserve">изменения мест размещения нестационарных торговых объектов со специализацией «Мороженое» - увеличение площади с 6 кв. м до 10 кв. м по адресам: Варшавское шоссе, дом 146; ул. </w:t>
      </w:r>
      <w:proofErr w:type="spellStart"/>
      <w:r w:rsidR="00BC663B">
        <w:rPr>
          <w:rFonts w:ascii="Times New Roman" w:hAnsi="Times New Roman" w:cs="Times New Roman"/>
          <w:sz w:val="28"/>
          <w:szCs w:val="28"/>
        </w:rPr>
        <w:t>Чертановская</w:t>
      </w:r>
      <w:proofErr w:type="spellEnd"/>
      <w:r w:rsidR="00BC663B">
        <w:rPr>
          <w:rFonts w:ascii="Times New Roman" w:hAnsi="Times New Roman" w:cs="Times New Roman"/>
          <w:sz w:val="28"/>
          <w:szCs w:val="28"/>
        </w:rPr>
        <w:t>, дом 63, корпус 1.</w:t>
      </w:r>
    </w:p>
    <w:p w:rsidR="00695657" w:rsidRPr="00BC663B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63B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округа, управу района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</w:t>
      </w:r>
      <w:r w:rsidR="00986A05">
        <w:rPr>
          <w:rFonts w:ascii="Times New Roman" w:hAnsi="Times New Roman" w:cs="Times New Roman"/>
          <w:sz w:val="28"/>
          <w:szCs w:val="28"/>
        </w:rPr>
        <w:t>сковский муниципальный вестник» и на сайте муниципального округа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986A05" w:rsidRPr="00986A05" w:rsidRDefault="00986A05" w:rsidP="00986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CDA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773334" w:rsidRPr="00773334" w:rsidRDefault="00695657" w:rsidP="00AE134F">
      <w:pPr>
        <w:jc w:val="both"/>
        <w:rPr>
          <w:rFonts w:ascii="Times New Roman" w:hAnsi="Times New Roman" w:cs="Times New Roman"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</w:t>
      </w:r>
      <w:r w:rsidR="00DD2C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2D48">
        <w:rPr>
          <w:rFonts w:ascii="Times New Roman" w:hAnsi="Times New Roman" w:cs="Times New Roman"/>
          <w:b/>
          <w:sz w:val="28"/>
          <w:szCs w:val="28"/>
        </w:rPr>
        <w:t xml:space="preserve">                А.А. Новиков</w:t>
      </w:r>
    </w:p>
    <w:sectPr w:rsidR="00773334" w:rsidRPr="00773334" w:rsidSect="00AE134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105E0"/>
    <w:multiLevelType w:val="hybridMultilevel"/>
    <w:tmpl w:val="EB8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57"/>
    <w:rsid w:val="00117785"/>
    <w:rsid w:val="002860DE"/>
    <w:rsid w:val="0030262A"/>
    <w:rsid w:val="00342341"/>
    <w:rsid w:val="003F785F"/>
    <w:rsid w:val="0043701C"/>
    <w:rsid w:val="005A5625"/>
    <w:rsid w:val="006216AF"/>
    <w:rsid w:val="00695657"/>
    <w:rsid w:val="00773334"/>
    <w:rsid w:val="00986A05"/>
    <w:rsid w:val="00A35A4C"/>
    <w:rsid w:val="00A4016F"/>
    <w:rsid w:val="00A643F5"/>
    <w:rsid w:val="00A76B75"/>
    <w:rsid w:val="00AE134F"/>
    <w:rsid w:val="00AF6984"/>
    <w:rsid w:val="00B4478D"/>
    <w:rsid w:val="00BC663B"/>
    <w:rsid w:val="00BD48BC"/>
    <w:rsid w:val="00C82D48"/>
    <w:rsid w:val="00DD2CDA"/>
    <w:rsid w:val="00E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23AA-4315-4C7D-8E1F-EB3BAA69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2023-03-21T12:30:00Z</dcterms:created>
  <dcterms:modified xsi:type="dcterms:W3CDTF">2023-03-21T12:30:00Z</dcterms:modified>
</cp:coreProperties>
</file>